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CB29" w14:textId="77777777" w:rsidR="00945CDC" w:rsidRDefault="00945CDC" w:rsidP="00945CDC">
      <w:bookmarkStart w:id="0" w:name="_GoBack"/>
      <w:bookmarkEnd w:id="0"/>
    </w:p>
    <w:p w14:paraId="23FFBEEF" w14:textId="77777777" w:rsidR="009529A2" w:rsidRDefault="00972BD5" w:rsidP="00705749">
      <w:pPr>
        <w:pStyle w:val="05Rapporttekst"/>
      </w:pPr>
      <w:r>
        <w:rPr>
          <w:noProof/>
          <w:lang w:eastAsia="nl-NL"/>
        </w:rPr>
        <w:drawing>
          <wp:anchor distT="0" distB="0" distL="114300" distR="114300" simplePos="0" relativeHeight="251659264" behindDoc="1" locked="0" layoutInCell="1" allowOverlap="1" wp14:anchorId="417254C2" wp14:editId="5A2A76C2">
            <wp:simplePos x="0" y="0"/>
            <wp:positionH relativeFrom="page">
              <wp:posOffset>5941060</wp:posOffset>
            </wp:positionH>
            <wp:positionV relativeFrom="page">
              <wp:posOffset>467995</wp:posOffset>
            </wp:positionV>
            <wp:extent cx="1224000" cy="12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254CA4E7" w14:textId="77777777" w:rsidR="00972BD5" w:rsidRDefault="00972BD5" w:rsidP="00705749">
      <w:pPr>
        <w:pStyle w:val="05Rapporttekst"/>
      </w:pPr>
    </w:p>
    <w:p w14:paraId="085EEFBD" w14:textId="77777777" w:rsidR="00972BD5" w:rsidRDefault="008027B9" w:rsidP="00705749">
      <w:pPr>
        <w:pStyle w:val="05Rapporttekst"/>
      </w:pPr>
      <w:r>
        <w:rPr>
          <w:noProof/>
          <w:lang w:eastAsia="nl-NL"/>
        </w:rPr>
        <w:drawing>
          <wp:anchor distT="0" distB="0" distL="114300" distR="114300" simplePos="0" relativeHeight="251661312" behindDoc="1" locked="0" layoutInCell="1" allowOverlap="1" wp14:anchorId="2A1AD9FA" wp14:editId="63291C11">
            <wp:simplePos x="0" y="0"/>
            <wp:positionH relativeFrom="page">
              <wp:posOffset>0</wp:posOffset>
            </wp:positionH>
            <wp:positionV relativeFrom="page">
              <wp:posOffset>7560945</wp:posOffset>
            </wp:positionV>
            <wp:extent cx="7599600" cy="315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64"/>
      </w:tblGrid>
      <w:tr w:rsidR="00972BD5" w14:paraId="0DED5214" w14:textId="77777777" w:rsidTr="00945CDC">
        <w:trPr>
          <w:trHeight w:val="5080"/>
        </w:trPr>
        <w:tc>
          <w:tcPr>
            <w:tcW w:w="9764" w:type="dxa"/>
          </w:tcPr>
          <w:p w14:paraId="3D1FD384" w14:textId="77777777" w:rsidR="00945CDC" w:rsidRPr="00945CDC" w:rsidRDefault="00945CDC" w:rsidP="00945CDC">
            <w:pPr>
              <w:pStyle w:val="16Titel"/>
              <w:rPr>
                <w:b/>
                <w:sz w:val="72"/>
              </w:rPr>
            </w:pPr>
            <w:r w:rsidRPr="00945CDC">
              <w:rPr>
                <w:b/>
                <w:sz w:val="72"/>
              </w:rPr>
              <w:t>(BESTUURS)VERKLARING</w:t>
            </w:r>
          </w:p>
          <w:p w14:paraId="09024F17" w14:textId="77777777" w:rsidR="00945CDC" w:rsidRDefault="00945CDC" w:rsidP="00945CDC">
            <w:pPr>
              <w:pStyle w:val="16Titel"/>
              <w:rPr>
                <w:b/>
              </w:rPr>
            </w:pPr>
            <w:r w:rsidRPr="00945CDC">
              <w:rPr>
                <w:b/>
              </w:rPr>
              <w:t>Samenwerkingsverband van specialisten ouderengeneeskunde</w:t>
            </w:r>
          </w:p>
          <w:p w14:paraId="38A0DA8E" w14:textId="2ACDFDFB" w:rsidR="00972BD5" w:rsidRDefault="00972BD5" w:rsidP="00945CDC">
            <w:pPr>
              <w:pStyle w:val="17Titel-titelpagina"/>
            </w:pPr>
            <w:r>
              <w:br/>
            </w:r>
            <w:r w:rsidR="00945CDC" w:rsidRPr="00945CDC">
              <w:rPr>
                <w:color w:val="C8132F" w:themeColor="accent1"/>
              </w:rPr>
              <w:t xml:space="preserve">Ten behoeve van de tijdelijke subsidieregeling Extramurale Behandeling </w:t>
            </w:r>
            <w:r w:rsidR="00CE72F9">
              <w:rPr>
                <w:color w:val="C8132F" w:themeColor="accent1"/>
              </w:rPr>
              <w:t>2019</w:t>
            </w:r>
          </w:p>
        </w:tc>
      </w:tr>
    </w:tbl>
    <w:p w14:paraId="64729098" w14:textId="77777777" w:rsidR="009529A2" w:rsidRDefault="009529A2" w:rsidP="00705749">
      <w:pPr>
        <w:pStyle w:val="05Rapporttekst"/>
      </w:pPr>
    </w:p>
    <w:p w14:paraId="1A22146D" w14:textId="77777777" w:rsidR="009529A2" w:rsidRDefault="009529A2" w:rsidP="00705749">
      <w:pPr>
        <w:pStyle w:val="05Rapporttekst"/>
      </w:pPr>
    </w:p>
    <w:p w14:paraId="28766115" w14:textId="77777777" w:rsidR="00F90724" w:rsidRDefault="00F90724" w:rsidP="00705749">
      <w:pPr>
        <w:pStyle w:val="05Rapporttekst"/>
      </w:pPr>
      <w:r>
        <w:br w:type="page"/>
      </w:r>
    </w:p>
    <w:p w14:paraId="6077210B" w14:textId="77777777" w:rsidR="00945CDC" w:rsidRPr="00165BBE" w:rsidRDefault="00945CDC" w:rsidP="00534A8D">
      <w:pPr>
        <w:tabs>
          <w:tab w:val="left" w:pos="7380"/>
        </w:tabs>
        <w:spacing w:line="276" w:lineRule="auto"/>
        <w:rPr>
          <w:rFonts w:cs="Arial"/>
          <w:b/>
          <w:szCs w:val="20"/>
        </w:rPr>
      </w:pPr>
      <w:r w:rsidRPr="00165BBE">
        <w:rPr>
          <w:rFonts w:cs="Arial"/>
          <w:b/>
          <w:color w:val="000000"/>
          <w:szCs w:val="20"/>
        </w:rPr>
        <w:lastRenderedPageBreak/>
        <w:t>Algemene gegevens</w:t>
      </w:r>
    </w:p>
    <w:p w14:paraId="553B8899" w14:textId="77777777" w:rsidR="00945CDC" w:rsidRPr="00165BBE" w:rsidRDefault="00945CDC" w:rsidP="00534A8D">
      <w:pPr>
        <w:autoSpaceDE w:val="0"/>
        <w:autoSpaceDN w:val="0"/>
        <w:adjustRightInd w:val="0"/>
        <w:spacing w:line="276" w:lineRule="auto"/>
        <w:rPr>
          <w:rFonts w:cs="Arial"/>
          <w:b/>
          <w:color w:val="000000"/>
          <w:szCs w:val="20"/>
        </w:rPr>
      </w:pPr>
    </w:p>
    <w:p w14:paraId="67F43B1C" w14:textId="77777777"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Naam samenwerkingsverband…………………………………………………………………………………..</w:t>
      </w:r>
    </w:p>
    <w:p w14:paraId="1F8C7FBC" w14:textId="39F3CADC"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KVK-nummer ………….…………………………………………………………………………………………</w:t>
      </w:r>
      <w:r w:rsidR="00165BBE">
        <w:rPr>
          <w:rFonts w:cs="Arial"/>
          <w:color w:val="000000"/>
          <w:szCs w:val="20"/>
        </w:rPr>
        <w:t>…..</w:t>
      </w:r>
    </w:p>
    <w:p w14:paraId="6C0D0B9D" w14:textId="746842BF"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AGB-code</w:t>
      </w:r>
      <w:r w:rsidRPr="00165BBE">
        <w:rPr>
          <w:rStyle w:val="Voetnootmarkering"/>
          <w:rFonts w:cs="Arial"/>
          <w:color w:val="000000"/>
          <w:szCs w:val="20"/>
        </w:rPr>
        <w:footnoteReference w:id="1"/>
      </w:r>
      <w:r w:rsidRPr="00165BBE">
        <w:rPr>
          <w:rFonts w:cs="Arial"/>
          <w:color w:val="000000"/>
          <w:szCs w:val="20"/>
        </w:rPr>
        <w:t>……...……………………….……………………………………………………………....…………</w:t>
      </w:r>
      <w:r w:rsidR="00165BBE">
        <w:rPr>
          <w:rFonts w:cs="Arial"/>
          <w:color w:val="000000"/>
          <w:szCs w:val="20"/>
        </w:rPr>
        <w:t>…</w:t>
      </w:r>
    </w:p>
    <w:p w14:paraId="4B836857" w14:textId="77777777" w:rsidR="00945CDC" w:rsidRPr="00165BBE" w:rsidRDefault="00945CDC" w:rsidP="00534A8D">
      <w:pPr>
        <w:autoSpaceDE w:val="0"/>
        <w:autoSpaceDN w:val="0"/>
        <w:adjustRightInd w:val="0"/>
        <w:spacing w:line="276" w:lineRule="auto"/>
        <w:rPr>
          <w:rFonts w:cs="Arial"/>
          <w:color w:val="000000"/>
          <w:szCs w:val="20"/>
        </w:rPr>
      </w:pPr>
    </w:p>
    <w:p w14:paraId="0B46B770" w14:textId="77777777"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u w:val="single"/>
        </w:rPr>
        <w:t>Tekenbevoegde (bestuurder)</w:t>
      </w:r>
      <w:r w:rsidRPr="00165BBE">
        <w:rPr>
          <w:rFonts w:cs="Arial"/>
          <w:color w:val="000000"/>
          <w:szCs w:val="20"/>
        </w:rPr>
        <w:tab/>
      </w:r>
      <w:r w:rsidRPr="00165BBE">
        <w:rPr>
          <w:rFonts w:cs="Arial"/>
          <w:color w:val="000000"/>
          <w:szCs w:val="20"/>
        </w:rPr>
        <w:tab/>
      </w:r>
      <w:r w:rsidRPr="00165BBE">
        <w:rPr>
          <w:rFonts w:cs="Arial"/>
          <w:color w:val="000000"/>
          <w:szCs w:val="20"/>
        </w:rPr>
        <w:tab/>
      </w:r>
      <w:r w:rsidRPr="00165BBE">
        <w:rPr>
          <w:rFonts w:cs="Arial"/>
          <w:color w:val="000000"/>
          <w:szCs w:val="20"/>
        </w:rPr>
        <w:tab/>
      </w:r>
      <w:r w:rsidRPr="00165BBE">
        <w:rPr>
          <w:rFonts w:cs="Arial"/>
          <w:color w:val="000000"/>
          <w:szCs w:val="20"/>
        </w:rPr>
        <w:tab/>
      </w:r>
    </w:p>
    <w:p w14:paraId="32F7F165" w14:textId="77777777"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 xml:space="preserve">O </w:t>
      </w:r>
      <w:r w:rsidR="008E38BB" w:rsidRPr="00165BBE">
        <w:rPr>
          <w:rFonts w:cs="Arial"/>
          <w:color w:val="000000"/>
          <w:szCs w:val="20"/>
        </w:rPr>
        <w:t xml:space="preserve"> </w:t>
      </w:r>
      <w:r w:rsidRPr="00165BBE">
        <w:rPr>
          <w:rFonts w:cs="Arial"/>
          <w:color w:val="000000"/>
          <w:szCs w:val="20"/>
        </w:rPr>
        <w:t xml:space="preserve">De heer </w:t>
      </w:r>
      <w:r w:rsidRPr="00165BBE">
        <w:rPr>
          <w:rFonts w:cs="Arial"/>
          <w:color w:val="000000"/>
          <w:szCs w:val="20"/>
        </w:rPr>
        <w:tab/>
      </w:r>
      <w:r w:rsidRPr="00165BBE">
        <w:rPr>
          <w:rFonts w:cs="Arial"/>
          <w:color w:val="000000"/>
          <w:szCs w:val="20"/>
        </w:rPr>
        <w:tab/>
        <w:t xml:space="preserve">O Mevrouw </w:t>
      </w:r>
    </w:p>
    <w:p w14:paraId="6CF481E3" w14:textId="67E58E94"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Naam en voorletter(s) .………………………………………….…………..……………………………………</w:t>
      </w:r>
      <w:r w:rsidR="00165BBE">
        <w:rPr>
          <w:rFonts w:cs="Arial"/>
          <w:color w:val="000000"/>
          <w:szCs w:val="20"/>
        </w:rPr>
        <w:t>…</w:t>
      </w:r>
    </w:p>
    <w:p w14:paraId="7B27C544" w14:textId="6C9BA279"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Correspondentieadres …………………………………………………………………………….……………..</w:t>
      </w:r>
      <w:r w:rsidR="00165BBE">
        <w:rPr>
          <w:rFonts w:cs="Arial"/>
          <w:color w:val="000000"/>
          <w:szCs w:val="20"/>
        </w:rPr>
        <w:t>…</w:t>
      </w:r>
    </w:p>
    <w:p w14:paraId="3FC7BFCF" w14:textId="0DC6701F"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Postcode …………………………………………………………………………………………….……………</w:t>
      </w:r>
      <w:r w:rsidR="00165BBE">
        <w:rPr>
          <w:rFonts w:cs="Arial"/>
          <w:color w:val="000000"/>
          <w:szCs w:val="20"/>
        </w:rPr>
        <w:t>……..</w:t>
      </w:r>
    </w:p>
    <w:p w14:paraId="6D1636A6" w14:textId="40381B07"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Woonplaats ………………………………………………………………………………………….……………</w:t>
      </w:r>
      <w:r w:rsidR="00165BBE">
        <w:rPr>
          <w:rFonts w:cs="Arial"/>
          <w:color w:val="000000"/>
          <w:szCs w:val="20"/>
        </w:rPr>
        <w:t>…….</w:t>
      </w:r>
    </w:p>
    <w:p w14:paraId="083B5EF7" w14:textId="77777777" w:rsidR="00945CDC" w:rsidRPr="00165BBE" w:rsidRDefault="00945CDC" w:rsidP="00534A8D">
      <w:pPr>
        <w:autoSpaceDE w:val="0"/>
        <w:autoSpaceDN w:val="0"/>
        <w:adjustRightInd w:val="0"/>
        <w:spacing w:line="276" w:lineRule="auto"/>
        <w:rPr>
          <w:rFonts w:cs="Arial"/>
          <w:color w:val="000000"/>
          <w:szCs w:val="20"/>
        </w:rPr>
      </w:pPr>
    </w:p>
    <w:p w14:paraId="68B6E97E" w14:textId="14B51DEE"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Naam contactpersoon ……………………………………………….………………………….………….……</w:t>
      </w:r>
      <w:r w:rsidR="00165BBE">
        <w:rPr>
          <w:rFonts w:cs="Arial"/>
          <w:color w:val="000000"/>
          <w:szCs w:val="20"/>
        </w:rPr>
        <w:t>…</w:t>
      </w:r>
      <w:r w:rsidRPr="00165BBE">
        <w:rPr>
          <w:rFonts w:cs="Arial"/>
          <w:color w:val="000000"/>
          <w:szCs w:val="20"/>
        </w:rPr>
        <w:t xml:space="preserve"> </w:t>
      </w:r>
    </w:p>
    <w:p w14:paraId="4C2876B7" w14:textId="4535F679"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Emailadres contactpersoon ………………………………………….………………………….………….…...</w:t>
      </w:r>
      <w:r w:rsidR="00165BBE">
        <w:rPr>
          <w:rFonts w:cs="Arial"/>
          <w:color w:val="000000"/>
          <w:szCs w:val="20"/>
        </w:rPr>
        <w:t>..</w:t>
      </w:r>
      <w:r w:rsidRPr="00165BBE">
        <w:rPr>
          <w:rFonts w:cs="Arial"/>
          <w:color w:val="000000"/>
          <w:szCs w:val="20"/>
        </w:rPr>
        <w:t xml:space="preserve"> </w:t>
      </w:r>
    </w:p>
    <w:p w14:paraId="475F328E" w14:textId="77777777"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 xml:space="preserve">Telefoonnummer contactpersoon ……………………………………….…………………………………..…. </w:t>
      </w:r>
    </w:p>
    <w:p w14:paraId="2A2356E4" w14:textId="77777777" w:rsidR="00945CDC" w:rsidRPr="00165BBE" w:rsidRDefault="00945CDC" w:rsidP="00534A8D">
      <w:pPr>
        <w:autoSpaceDE w:val="0"/>
        <w:autoSpaceDN w:val="0"/>
        <w:adjustRightInd w:val="0"/>
        <w:spacing w:line="276" w:lineRule="auto"/>
        <w:rPr>
          <w:rFonts w:cs="Arial"/>
          <w:color w:val="000000"/>
          <w:szCs w:val="20"/>
        </w:rPr>
      </w:pPr>
    </w:p>
    <w:p w14:paraId="28C9327C" w14:textId="77777777"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 xml:space="preserve">Het samenwerkingsverband schrijft in voor de tijdelijke subsidieregeling </w:t>
      </w:r>
      <w:r w:rsidR="00305864" w:rsidRPr="00165BBE">
        <w:rPr>
          <w:rFonts w:cs="Arial"/>
          <w:color w:val="000000"/>
          <w:szCs w:val="20"/>
        </w:rPr>
        <w:t>E</w:t>
      </w:r>
      <w:r w:rsidRPr="00165BBE">
        <w:rPr>
          <w:rFonts w:cs="Arial"/>
          <w:color w:val="000000"/>
          <w:szCs w:val="20"/>
        </w:rPr>
        <w:t xml:space="preserve">xtramurale </w:t>
      </w:r>
      <w:r w:rsidR="00305864" w:rsidRPr="00165BBE">
        <w:rPr>
          <w:rFonts w:cs="Arial"/>
          <w:color w:val="000000"/>
          <w:szCs w:val="20"/>
        </w:rPr>
        <w:t>B</w:t>
      </w:r>
      <w:r w:rsidRPr="00165BBE">
        <w:rPr>
          <w:rFonts w:cs="Arial"/>
          <w:color w:val="000000"/>
          <w:szCs w:val="20"/>
        </w:rPr>
        <w:t>ehandeling</w:t>
      </w:r>
      <w:r w:rsidR="00305864" w:rsidRPr="00165BBE">
        <w:rPr>
          <w:rFonts w:cs="Arial"/>
          <w:color w:val="000000"/>
          <w:szCs w:val="20"/>
        </w:rPr>
        <w:t xml:space="preserve"> (EB)</w:t>
      </w:r>
      <w:r w:rsidRPr="00165BBE">
        <w:rPr>
          <w:rFonts w:cs="Arial"/>
          <w:color w:val="000000"/>
          <w:szCs w:val="20"/>
        </w:rPr>
        <w:t xml:space="preserve"> bedoeld voor cliënten zonder Wlz-indicatie. </w:t>
      </w:r>
    </w:p>
    <w:p w14:paraId="49A287BA" w14:textId="77777777" w:rsidR="00945CDC" w:rsidRPr="00165BBE" w:rsidRDefault="00945CDC" w:rsidP="00534A8D">
      <w:pPr>
        <w:autoSpaceDE w:val="0"/>
        <w:autoSpaceDN w:val="0"/>
        <w:adjustRightInd w:val="0"/>
        <w:spacing w:line="276" w:lineRule="auto"/>
        <w:rPr>
          <w:rFonts w:cs="Arial"/>
          <w:b/>
          <w:color w:val="0000FF"/>
          <w:szCs w:val="20"/>
          <w:u w:val="single"/>
        </w:rPr>
      </w:pPr>
    </w:p>
    <w:p w14:paraId="7B3DCBC0" w14:textId="5B406CB1" w:rsidR="00945CDC" w:rsidRPr="00165BBE" w:rsidRDefault="00945CDC" w:rsidP="00534A8D">
      <w:pPr>
        <w:autoSpaceDE w:val="0"/>
        <w:autoSpaceDN w:val="0"/>
        <w:adjustRightInd w:val="0"/>
        <w:spacing w:line="276" w:lineRule="auto"/>
        <w:rPr>
          <w:rFonts w:cs="Arial"/>
          <w:color w:val="000000"/>
          <w:szCs w:val="20"/>
        </w:rPr>
      </w:pPr>
      <w:r w:rsidRPr="00165BBE">
        <w:rPr>
          <w:rFonts w:cs="Arial"/>
          <w:color w:val="000000"/>
          <w:szCs w:val="20"/>
        </w:rPr>
        <w:t xml:space="preserve">Het samenwerkingsverband schrijft in voor de volgende zorgkantoorregio(’s) zoals beschreven in de bijlage </w:t>
      </w:r>
      <w:r w:rsidR="00B315B3" w:rsidRPr="00165BBE">
        <w:rPr>
          <w:rFonts w:cs="Arial"/>
          <w:color w:val="000000"/>
          <w:szCs w:val="20"/>
        </w:rPr>
        <w:t>(2</w:t>
      </w:r>
      <w:r w:rsidRPr="00165BBE">
        <w:rPr>
          <w:rFonts w:cs="Arial"/>
          <w:color w:val="000000"/>
          <w:szCs w:val="20"/>
        </w:rPr>
        <w:t>) Zorgkantoorregio(’s)………………………………………………………………………….……………</w:t>
      </w:r>
      <w:r w:rsidR="00165BBE">
        <w:rPr>
          <w:rFonts w:cs="Arial"/>
          <w:color w:val="000000"/>
          <w:szCs w:val="20"/>
        </w:rPr>
        <w:t>…….</w:t>
      </w:r>
    </w:p>
    <w:p w14:paraId="0CBE7525" w14:textId="1D9CD876" w:rsidR="00945CDC" w:rsidRPr="00165BBE" w:rsidRDefault="00945CDC" w:rsidP="00534A8D">
      <w:pPr>
        <w:spacing w:line="276" w:lineRule="auto"/>
        <w:rPr>
          <w:rFonts w:cs="Arial"/>
          <w:i/>
          <w:color w:val="000000"/>
          <w:szCs w:val="20"/>
        </w:rPr>
      </w:pPr>
      <w:r w:rsidRPr="00165BBE">
        <w:rPr>
          <w:rFonts w:cs="Arial"/>
          <w:color w:val="000000"/>
          <w:szCs w:val="20"/>
        </w:rPr>
        <w:t>(L</w:t>
      </w:r>
      <w:r w:rsidRPr="00165BBE">
        <w:rPr>
          <w:rFonts w:cs="Arial"/>
          <w:i/>
          <w:color w:val="000000"/>
          <w:szCs w:val="20"/>
        </w:rPr>
        <w:t>et op: u kunt zich inschrijven voor de zorgkantoorregio’s per Wlz-uitvoerder. Indien u wilt inschrijven voor meerdere regio’s met verschillende Wlz-uitvoerders, schrijft u zich per Wlz-uitvoerder in. Voor bepaling van uw werkgebied is de woonplaats van uw cliënten leidend;</w:t>
      </w:r>
      <w:r w:rsidR="00165BBE">
        <w:rPr>
          <w:rFonts w:cs="Arial"/>
          <w:i/>
          <w:color w:val="000000"/>
          <w:szCs w:val="20"/>
        </w:rPr>
        <w:t xml:space="preserve"> </w:t>
      </w:r>
      <w:r w:rsidRPr="00165BBE">
        <w:rPr>
          <w:rFonts w:cs="Arial"/>
          <w:i/>
          <w:color w:val="000000"/>
          <w:szCs w:val="20"/>
        </w:rPr>
        <w:t xml:space="preserve">Zie </w:t>
      </w:r>
      <w:r w:rsidR="006F432C" w:rsidRPr="00165BBE">
        <w:rPr>
          <w:rFonts w:cs="Arial"/>
          <w:i/>
          <w:color w:val="000000"/>
          <w:szCs w:val="20"/>
        </w:rPr>
        <w:t>b</w:t>
      </w:r>
      <w:r w:rsidRPr="00165BBE">
        <w:rPr>
          <w:rFonts w:cs="Arial"/>
          <w:i/>
          <w:color w:val="000000"/>
          <w:szCs w:val="20"/>
        </w:rPr>
        <w:t>ijlage 3: overzicht per gemeente, zorgkantoorregio en bijbehorende Wlz-uitvoerder)</w:t>
      </w:r>
      <w:r w:rsidR="006F432C" w:rsidRPr="00165BBE">
        <w:rPr>
          <w:rFonts w:cs="Arial"/>
          <w:i/>
          <w:color w:val="000000"/>
          <w:szCs w:val="20"/>
        </w:rPr>
        <w:t>.</w:t>
      </w:r>
      <w:r w:rsidRPr="00165BBE">
        <w:rPr>
          <w:rFonts w:cs="Arial"/>
          <w:b/>
          <w:szCs w:val="20"/>
        </w:rPr>
        <w:t xml:space="preserve"> </w:t>
      </w:r>
    </w:p>
    <w:p w14:paraId="01A0D19B" w14:textId="77777777" w:rsidR="00945CDC" w:rsidRPr="00165BBE" w:rsidRDefault="00945CDC" w:rsidP="00534A8D">
      <w:pPr>
        <w:spacing w:line="276" w:lineRule="auto"/>
        <w:rPr>
          <w:rFonts w:cs="Arial"/>
          <w:b/>
          <w:szCs w:val="20"/>
        </w:rPr>
      </w:pPr>
    </w:p>
    <w:p w14:paraId="1195CD86" w14:textId="77777777" w:rsidR="00945CDC" w:rsidRPr="00165BBE" w:rsidRDefault="00945CDC" w:rsidP="00534A8D">
      <w:pPr>
        <w:spacing w:line="276" w:lineRule="auto"/>
        <w:rPr>
          <w:rFonts w:cs="Arial"/>
          <w:b/>
          <w:szCs w:val="20"/>
        </w:rPr>
      </w:pPr>
      <w:r w:rsidRPr="00165BBE">
        <w:rPr>
          <w:rFonts w:cs="Arial"/>
          <w:b/>
          <w:szCs w:val="20"/>
        </w:rPr>
        <w:t>Eisen</w:t>
      </w:r>
    </w:p>
    <w:p w14:paraId="3AFA5995" w14:textId="77777777" w:rsidR="00945CDC" w:rsidRPr="00165BBE" w:rsidRDefault="00945CDC" w:rsidP="00534A8D">
      <w:pPr>
        <w:spacing w:line="276" w:lineRule="auto"/>
        <w:rPr>
          <w:szCs w:val="20"/>
        </w:rPr>
      </w:pPr>
      <w:r w:rsidRPr="00165BBE">
        <w:rPr>
          <w:szCs w:val="20"/>
        </w:rPr>
        <w:t>Het samenwerkingsverband verklaart hierbij vanaf de datum van inschrijving, tenzij hieronder anders is aangegeven, te voldoen aan de volgende eisen en gedurende de looptijd van een hem eventueel aan te bieden overeenkomst aan die eisen te blijven voldoen. Indien er gedurende de looptijd sprake is van wijzigingen, dient het samenwerkingsverband dit aan het zorgkantoor kenbaar te maken.</w:t>
      </w:r>
    </w:p>
    <w:p w14:paraId="314B8E8C" w14:textId="77777777" w:rsidR="00945CDC" w:rsidRPr="00165BBE" w:rsidRDefault="00945CDC" w:rsidP="00534A8D">
      <w:pPr>
        <w:spacing w:line="276" w:lineRule="auto"/>
        <w:rPr>
          <w:szCs w:val="20"/>
        </w:rPr>
      </w:pPr>
    </w:p>
    <w:p w14:paraId="3AA851BF" w14:textId="77777777" w:rsidR="00945CDC" w:rsidRPr="00165BBE" w:rsidRDefault="00945CDC" w:rsidP="00534A8D">
      <w:pPr>
        <w:spacing w:line="276" w:lineRule="auto"/>
        <w:rPr>
          <w:szCs w:val="20"/>
        </w:rPr>
      </w:pPr>
      <w:r w:rsidRPr="00165BBE">
        <w:rPr>
          <w:b/>
          <w:szCs w:val="20"/>
        </w:rPr>
        <w:t>Algemeen</w:t>
      </w:r>
    </w:p>
    <w:p w14:paraId="6654F1C3" w14:textId="77777777" w:rsidR="00945CDC" w:rsidRPr="00165BBE" w:rsidRDefault="00945CDC" w:rsidP="00534A8D">
      <w:pPr>
        <w:pStyle w:val="Lijstalinea"/>
        <w:numPr>
          <w:ilvl w:val="0"/>
          <w:numId w:val="19"/>
        </w:numPr>
        <w:spacing w:line="276" w:lineRule="auto"/>
        <w:rPr>
          <w:rFonts w:cs="Arial"/>
          <w:b/>
          <w:szCs w:val="20"/>
        </w:rPr>
      </w:pPr>
      <w:r w:rsidRPr="00165BBE">
        <w:rPr>
          <w:rFonts w:cs="Arial"/>
          <w:b/>
          <w:szCs w:val="20"/>
        </w:rPr>
        <w:t>Het samenwerkingsverband verklaart te voldoen en zich te houden aan:</w:t>
      </w:r>
    </w:p>
    <w:p w14:paraId="63CBBCD3" w14:textId="79964F17" w:rsidR="00945CDC" w:rsidRPr="00165BBE" w:rsidRDefault="009878E1" w:rsidP="00534A8D">
      <w:pPr>
        <w:spacing w:line="276" w:lineRule="auto"/>
        <w:rPr>
          <w:rFonts w:cs="Arial"/>
          <w:szCs w:val="20"/>
        </w:rPr>
      </w:pPr>
      <w:sdt>
        <w:sdtPr>
          <w:rPr>
            <w:b/>
            <w:szCs w:val="20"/>
          </w:rPr>
          <w:id w:val="1948038841"/>
        </w:sdtPr>
        <w:sdtEndPr/>
        <w:sdtContent>
          <w:r w:rsidR="00945CDC" w:rsidRPr="00165BBE">
            <w:rPr>
              <w:rFonts w:ascii="Segoe UI Symbol" w:eastAsia="MS Gothic" w:hAnsi="Segoe UI Symbol" w:cs="Segoe UI Symbol"/>
              <w:b/>
              <w:szCs w:val="20"/>
            </w:rPr>
            <w:t>☐</w:t>
          </w:r>
        </w:sdtContent>
      </w:sdt>
      <w:r w:rsidR="00945CDC" w:rsidRPr="00165BBE">
        <w:rPr>
          <w:rFonts w:cs="Arial"/>
          <w:b/>
          <w:szCs w:val="20"/>
        </w:rPr>
        <w:t xml:space="preserve"> </w:t>
      </w:r>
      <w:r w:rsidR="00945CDC" w:rsidRPr="00165BBE">
        <w:rPr>
          <w:rFonts w:cs="Arial"/>
          <w:b/>
          <w:szCs w:val="20"/>
        </w:rPr>
        <w:tab/>
      </w:r>
      <w:r w:rsidR="00945CDC" w:rsidRPr="00165BBE">
        <w:rPr>
          <w:rFonts w:cs="Arial"/>
          <w:szCs w:val="20"/>
        </w:rPr>
        <w:t xml:space="preserve">de geldende wet- en </w:t>
      </w:r>
      <w:r w:rsidR="00F7270A" w:rsidRPr="00165BBE">
        <w:rPr>
          <w:rFonts w:cs="Arial"/>
          <w:szCs w:val="20"/>
        </w:rPr>
        <w:t xml:space="preserve">(lagere) </w:t>
      </w:r>
      <w:r w:rsidR="00945CDC" w:rsidRPr="00165BBE">
        <w:rPr>
          <w:rFonts w:cs="Arial"/>
          <w:szCs w:val="20"/>
        </w:rPr>
        <w:t xml:space="preserve">regelgeving </w:t>
      </w:r>
    </w:p>
    <w:p w14:paraId="1A17D594" w14:textId="77777777" w:rsidR="00945CDC" w:rsidRPr="00165BBE" w:rsidRDefault="009878E1" w:rsidP="00534A8D">
      <w:pPr>
        <w:spacing w:line="276" w:lineRule="auto"/>
        <w:ind w:left="709" w:hanging="709"/>
        <w:rPr>
          <w:rFonts w:cs="Arial"/>
          <w:szCs w:val="20"/>
        </w:rPr>
      </w:pPr>
      <w:sdt>
        <w:sdtPr>
          <w:rPr>
            <w:b/>
            <w:szCs w:val="20"/>
          </w:rPr>
          <w:id w:val="1148862450"/>
        </w:sdtPr>
        <w:sdtEndPr/>
        <w:sdtContent>
          <w:r w:rsidR="00945CDC" w:rsidRPr="00165BBE">
            <w:rPr>
              <w:rFonts w:ascii="Segoe UI Symbol" w:eastAsia="MS Gothic" w:hAnsi="Segoe UI Symbol" w:cs="Segoe UI Symbol"/>
              <w:b/>
              <w:szCs w:val="20"/>
            </w:rPr>
            <w:t>☐</w:t>
          </w:r>
        </w:sdtContent>
      </w:sdt>
      <w:r w:rsidR="00945CDC" w:rsidRPr="00165BBE">
        <w:rPr>
          <w:rFonts w:cs="Arial"/>
          <w:szCs w:val="20"/>
        </w:rPr>
        <w:t xml:space="preserve"> </w:t>
      </w:r>
      <w:r w:rsidR="00945CDC" w:rsidRPr="00165BBE">
        <w:rPr>
          <w:rFonts w:cs="Arial"/>
          <w:szCs w:val="20"/>
        </w:rPr>
        <w:tab/>
        <w:t>de afspraken en regels zoals beschreven in de overeenkomst, inclusief bijbehorende bijlagen</w:t>
      </w:r>
      <w:r w:rsidR="006F432C" w:rsidRPr="00165BBE">
        <w:rPr>
          <w:rFonts w:cs="Arial"/>
          <w:szCs w:val="20"/>
        </w:rPr>
        <w:t>.</w:t>
      </w:r>
    </w:p>
    <w:p w14:paraId="1F6949F6" w14:textId="77777777" w:rsidR="00945CDC" w:rsidRPr="00165BBE" w:rsidRDefault="00945CDC" w:rsidP="00534A8D">
      <w:pPr>
        <w:spacing w:line="276" w:lineRule="auto"/>
        <w:rPr>
          <w:rFonts w:cs="Arial"/>
          <w:szCs w:val="20"/>
        </w:rPr>
      </w:pPr>
    </w:p>
    <w:p w14:paraId="254728E0" w14:textId="538E6B6F" w:rsidR="00945CDC" w:rsidRPr="00165BBE" w:rsidRDefault="00945CDC" w:rsidP="00534A8D">
      <w:pPr>
        <w:pStyle w:val="Lijstalinea"/>
        <w:numPr>
          <w:ilvl w:val="0"/>
          <w:numId w:val="19"/>
        </w:numPr>
        <w:spacing w:line="276" w:lineRule="auto"/>
        <w:rPr>
          <w:rFonts w:cs="Arial"/>
          <w:b/>
          <w:szCs w:val="20"/>
        </w:rPr>
      </w:pPr>
      <w:r w:rsidRPr="00165BBE">
        <w:rPr>
          <w:rFonts w:cs="Arial"/>
          <w:b/>
          <w:szCs w:val="20"/>
        </w:rPr>
        <w:t>Het samenwerkingsverband verklaart hierbij te voldoen aan de volgende geschiktheidseisen:</w:t>
      </w:r>
      <w:r w:rsidR="006F432C" w:rsidRPr="00165BBE">
        <w:rPr>
          <w:rFonts w:cs="Arial"/>
          <w:b/>
          <w:szCs w:val="20"/>
        </w:rPr>
        <w:t xml:space="preserve"> </w:t>
      </w:r>
      <w:r w:rsidRPr="00165BBE">
        <w:rPr>
          <w:rFonts w:cs="Arial"/>
          <w:b/>
          <w:szCs w:val="20"/>
        </w:rPr>
        <w:t>(eisen waaraan wordt voldaan, aanvinken)</w:t>
      </w:r>
      <w:r w:rsidR="006F432C" w:rsidRPr="00165BBE">
        <w:rPr>
          <w:rFonts w:cs="Arial"/>
          <w:b/>
          <w:szCs w:val="20"/>
        </w:rPr>
        <w:t>.</w:t>
      </w:r>
    </w:p>
    <w:p w14:paraId="35F7F04B" w14:textId="77777777" w:rsidR="00945CDC" w:rsidRPr="00165BBE" w:rsidRDefault="00945CDC" w:rsidP="00534A8D">
      <w:pPr>
        <w:spacing w:line="276" w:lineRule="auto"/>
        <w:rPr>
          <w:rFonts w:cs="Arial"/>
          <w:b/>
          <w:szCs w:val="20"/>
        </w:rPr>
      </w:pPr>
    </w:p>
    <w:p w14:paraId="03CA3BB3" w14:textId="794A60A5" w:rsidR="00945CDC" w:rsidRPr="00165BBE" w:rsidRDefault="00945CDC" w:rsidP="00534A8D">
      <w:pPr>
        <w:spacing w:line="276" w:lineRule="auto"/>
        <w:rPr>
          <w:rFonts w:cs="Arial"/>
          <w:b/>
          <w:szCs w:val="20"/>
        </w:rPr>
      </w:pPr>
      <w:r w:rsidRPr="00165BBE">
        <w:rPr>
          <w:rFonts w:cs="Arial"/>
          <w:b/>
          <w:szCs w:val="20"/>
        </w:rPr>
        <w:t>Eisen van bekwaamheid</w:t>
      </w:r>
    </w:p>
    <w:p w14:paraId="0060FC53" w14:textId="77777777" w:rsidR="00945CDC" w:rsidRPr="00165BBE" w:rsidRDefault="009878E1" w:rsidP="00534A8D">
      <w:pPr>
        <w:spacing w:line="276" w:lineRule="auto"/>
        <w:ind w:left="705" w:right="170" w:hanging="705"/>
        <w:rPr>
          <w:rFonts w:cs="Arial"/>
          <w:szCs w:val="20"/>
        </w:rPr>
      </w:pPr>
      <w:sdt>
        <w:sdtPr>
          <w:rPr>
            <w:rFonts w:cs="Arial"/>
            <w:b/>
            <w:szCs w:val="20"/>
          </w:rPr>
          <w:id w:val="1878197498"/>
        </w:sdtPr>
        <w:sdtEndPr/>
        <w:sdtContent>
          <w:r w:rsidR="00945CDC" w:rsidRPr="00165BBE">
            <w:rPr>
              <w:rFonts w:ascii="Segoe UI Symbol" w:eastAsia="MS Gothic" w:hAnsi="Segoe UI Symbol" w:cs="Segoe UI Symbol"/>
              <w:b/>
              <w:szCs w:val="20"/>
            </w:rPr>
            <w:t>☐</w:t>
          </w:r>
        </w:sdtContent>
      </w:sdt>
      <w:r w:rsidR="00945CDC" w:rsidRPr="00165BBE">
        <w:rPr>
          <w:rFonts w:cs="Arial"/>
          <w:b/>
          <w:szCs w:val="20"/>
        </w:rPr>
        <w:t xml:space="preserve"> </w:t>
      </w:r>
      <w:r w:rsidR="00945CDC" w:rsidRPr="00165BBE">
        <w:rPr>
          <w:rFonts w:cs="Arial"/>
          <w:b/>
          <w:szCs w:val="20"/>
        </w:rPr>
        <w:tab/>
      </w:r>
      <w:r w:rsidR="00945CDC" w:rsidRPr="00165BBE">
        <w:rPr>
          <w:rFonts w:cs="Arial"/>
          <w:szCs w:val="20"/>
        </w:rPr>
        <w:t>Het samenwerkingsverband is ingeschreven in het register van de Kamer van Koophandel.</w:t>
      </w:r>
    </w:p>
    <w:p w14:paraId="23BCBBC5" w14:textId="68364A07" w:rsidR="00945CDC" w:rsidRPr="00165BBE" w:rsidRDefault="009878E1" w:rsidP="00534A8D">
      <w:pPr>
        <w:spacing w:line="276" w:lineRule="auto"/>
        <w:ind w:left="705" w:right="170" w:hanging="705"/>
        <w:rPr>
          <w:szCs w:val="20"/>
          <w:highlight w:val="cyan"/>
        </w:rPr>
      </w:pPr>
      <w:sdt>
        <w:sdtPr>
          <w:rPr>
            <w:rFonts w:cs="Arial"/>
            <w:b/>
            <w:szCs w:val="20"/>
          </w:rPr>
          <w:id w:val="-1413619515"/>
        </w:sdtPr>
        <w:sdtEndPr/>
        <w:sdtContent>
          <w:r w:rsidR="00945CDC" w:rsidRPr="00165BBE">
            <w:rPr>
              <w:rFonts w:ascii="Segoe UI Symbol" w:eastAsia="MS Gothic" w:hAnsi="Segoe UI Symbol" w:cs="Segoe UI Symbol"/>
              <w:b/>
              <w:szCs w:val="20"/>
            </w:rPr>
            <w:t>☐</w:t>
          </w:r>
        </w:sdtContent>
      </w:sdt>
      <w:r w:rsidR="00945CDC" w:rsidRPr="00165BBE">
        <w:rPr>
          <w:rFonts w:cs="Arial"/>
          <w:szCs w:val="20"/>
        </w:rPr>
        <w:t xml:space="preserve"> </w:t>
      </w:r>
      <w:r w:rsidR="00945CDC" w:rsidRPr="00165BBE">
        <w:rPr>
          <w:rFonts w:cs="Arial"/>
          <w:szCs w:val="20"/>
        </w:rPr>
        <w:tab/>
        <w:t>Het s</w:t>
      </w:r>
      <w:r w:rsidR="00945CDC" w:rsidRPr="00165BBE">
        <w:rPr>
          <w:szCs w:val="20"/>
        </w:rPr>
        <w:t>amenwerkingsverband beschikt over een formeel vereiste toelating voor de levering van Wlz-zorg, en voldoet aantoonbaar aan alle voorwaarden daarvoor, tenzij dit op grond van de wet niet langer is vereist. Nieuwe samenwerkingsverbanden voldoen hieraan per 31-3-</w:t>
      </w:r>
      <w:r w:rsidR="00CE72F9" w:rsidRPr="00165BBE">
        <w:rPr>
          <w:szCs w:val="20"/>
        </w:rPr>
        <w:t>2019</w:t>
      </w:r>
      <w:r w:rsidR="00945CDC" w:rsidRPr="00165BBE">
        <w:rPr>
          <w:szCs w:val="20"/>
        </w:rPr>
        <w:t>.</w:t>
      </w:r>
    </w:p>
    <w:p w14:paraId="1A7C3037" w14:textId="77777777" w:rsidR="00945CDC" w:rsidRPr="00165BBE" w:rsidRDefault="009878E1" w:rsidP="00534A8D">
      <w:pPr>
        <w:spacing w:line="276" w:lineRule="auto"/>
        <w:ind w:left="705" w:right="170" w:hanging="705"/>
        <w:rPr>
          <w:szCs w:val="20"/>
        </w:rPr>
      </w:pPr>
      <w:sdt>
        <w:sdtPr>
          <w:rPr>
            <w:b/>
            <w:szCs w:val="20"/>
          </w:rPr>
          <w:id w:val="607788605"/>
        </w:sdtPr>
        <w:sdtEndPr/>
        <w:sdtContent>
          <w:r w:rsidR="00945CDC" w:rsidRPr="00165BBE">
            <w:rPr>
              <w:rFonts w:ascii="Segoe UI Symbol" w:eastAsia="MS Gothic" w:hAnsi="Segoe UI Symbol" w:cs="Segoe UI Symbol"/>
              <w:b/>
              <w:szCs w:val="20"/>
            </w:rPr>
            <w:t>☐</w:t>
          </w:r>
        </w:sdtContent>
      </w:sdt>
      <w:r w:rsidR="00945CDC" w:rsidRPr="00165BBE">
        <w:rPr>
          <w:szCs w:val="20"/>
        </w:rPr>
        <w:t xml:space="preserve"> </w:t>
      </w:r>
      <w:r w:rsidR="00945CDC" w:rsidRPr="00165BBE">
        <w:rPr>
          <w:szCs w:val="20"/>
        </w:rPr>
        <w:tab/>
        <w:t>Het samenwerkingsverband beschikt over een verklaring omtrent gedrag (VOG) voor de rechtspersoon of indien het samenwerkingsverband geen rechtspersoon is, de natuurlijke personen van het samenwerkingsverband, respectievelijk VOG RP of VOG NP.</w:t>
      </w:r>
    </w:p>
    <w:p w14:paraId="29525FF6" w14:textId="77777777" w:rsidR="00945CDC" w:rsidRPr="00165BBE" w:rsidRDefault="009878E1" w:rsidP="00534A8D">
      <w:pPr>
        <w:spacing w:line="276" w:lineRule="auto"/>
        <w:ind w:right="170"/>
        <w:rPr>
          <w:szCs w:val="20"/>
        </w:rPr>
      </w:pPr>
      <w:sdt>
        <w:sdtPr>
          <w:rPr>
            <w:b/>
            <w:szCs w:val="20"/>
          </w:rPr>
          <w:id w:val="1367645409"/>
        </w:sdtPr>
        <w:sdtEndPr/>
        <w:sdtContent>
          <w:r w:rsidR="00945CDC" w:rsidRPr="00165BBE">
            <w:rPr>
              <w:rFonts w:ascii="Segoe UI Symbol" w:eastAsia="MS Gothic" w:hAnsi="Segoe UI Symbol" w:cs="Segoe UI Symbol"/>
              <w:b/>
              <w:szCs w:val="20"/>
            </w:rPr>
            <w:t>☐</w:t>
          </w:r>
        </w:sdtContent>
      </w:sdt>
      <w:r w:rsidR="00945CDC" w:rsidRPr="00165BBE">
        <w:rPr>
          <w:szCs w:val="20"/>
        </w:rPr>
        <w:t xml:space="preserve"> </w:t>
      </w:r>
      <w:r w:rsidR="00945CDC" w:rsidRPr="00165BBE">
        <w:rPr>
          <w:szCs w:val="20"/>
        </w:rPr>
        <w:tab/>
        <w:t>Het samenwerkingsverband voldoet aan de Regeling verslaggeving WTZi.</w:t>
      </w:r>
    </w:p>
    <w:p w14:paraId="583819C3" w14:textId="77777777" w:rsidR="00945CDC" w:rsidRPr="00165BBE" w:rsidRDefault="009878E1" w:rsidP="00534A8D">
      <w:pPr>
        <w:spacing w:line="276" w:lineRule="auto"/>
        <w:ind w:left="705" w:right="170" w:hanging="705"/>
        <w:rPr>
          <w:szCs w:val="20"/>
        </w:rPr>
      </w:pPr>
      <w:sdt>
        <w:sdtPr>
          <w:rPr>
            <w:b/>
            <w:szCs w:val="20"/>
          </w:rPr>
          <w:id w:val="1702815540"/>
        </w:sdtPr>
        <w:sdtEndPr/>
        <w:sdtContent>
          <w:r w:rsidR="00945CDC" w:rsidRPr="00165BBE">
            <w:rPr>
              <w:rFonts w:ascii="Segoe UI Symbol" w:eastAsia="MS Gothic" w:hAnsi="Segoe UI Symbol" w:cs="Segoe UI Symbol"/>
              <w:b/>
              <w:szCs w:val="20"/>
            </w:rPr>
            <w:t>☐</w:t>
          </w:r>
        </w:sdtContent>
      </w:sdt>
      <w:r w:rsidR="00945CDC" w:rsidRPr="00165BBE">
        <w:rPr>
          <w:szCs w:val="20"/>
        </w:rPr>
        <w:t xml:space="preserve"> </w:t>
      </w:r>
      <w:r w:rsidR="00945CDC" w:rsidRPr="00165BBE">
        <w:rPr>
          <w:szCs w:val="20"/>
        </w:rPr>
        <w:tab/>
        <w:t>Het samenwerkingsverband voldoet aan de Regeling AO/IC, tenzij dit op grond van w</w:t>
      </w:r>
      <w:r w:rsidR="00945CDC" w:rsidRPr="00165BBE">
        <w:rPr>
          <w:rFonts w:cs="Arial"/>
          <w:szCs w:val="20"/>
        </w:rPr>
        <w:t>et</w:t>
      </w:r>
      <w:r w:rsidR="00945CDC" w:rsidRPr="00165BBE">
        <w:rPr>
          <w:szCs w:val="20"/>
        </w:rPr>
        <w:t>- en regelgeving niet langer is vereist.</w:t>
      </w:r>
    </w:p>
    <w:p w14:paraId="7B412CEC" w14:textId="05C2E203" w:rsidR="00945CDC" w:rsidRPr="00165BBE" w:rsidRDefault="009878E1" w:rsidP="00534A8D">
      <w:pPr>
        <w:spacing w:line="276" w:lineRule="auto"/>
        <w:ind w:left="705" w:right="170" w:hanging="705"/>
        <w:rPr>
          <w:rFonts w:cs="Arial"/>
          <w:iCs/>
          <w:szCs w:val="20"/>
        </w:rPr>
      </w:pPr>
      <w:sdt>
        <w:sdtPr>
          <w:rPr>
            <w:b/>
            <w:szCs w:val="20"/>
          </w:rPr>
          <w:id w:val="-790205734"/>
        </w:sdtPr>
        <w:sdtEndPr/>
        <w:sdtContent>
          <w:r w:rsidR="00945CDC" w:rsidRPr="00165BBE">
            <w:rPr>
              <w:rFonts w:ascii="Segoe UI Symbol" w:eastAsia="MS Gothic" w:hAnsi="Segoe UI Symbol" w:cs="Segoe UI Symbol"/>
              <w:b/>
              <w:szCs w:val="20"/>
            </w:rPr>
            <w:t>☐</w:t>
          </w:r>
        </w:sdtContent>
      </w:sdt>
      <w:r w:rsidR="00945CDC" w:rsidRPr="00165BBE">
        <w:rPr>
          <w:szCs w:val="20"/>
        </w:rPr>
        <w:t xml:space="preserve"> </w:t>
      </w:r>
      <w:r w:rsidR="00945CDC" w:rsidRPr="00165BBE">
        <w:rPr>
          <w:szCs w:val="20"/>
        </w:rPr>
        <w:tab/>
        <w:t>Het samenwerkingsverband heeft</w:t>
      </w:r>
      <w:r w:rsidR="006F432C" w:rsidRPr="00165BBE">
        <w:rPr>
          <w:szCs w:val="20"/>
        </w:rPr>
        <w:t xml:space="preserve"> </w:t>
      </w:r>
      <w:r w:rsidR="00945CDC" w:rsidRPr="00165BBE">
        <w:rPr>
          <w:szCs w:val="20"/>
        </w:rPr>
        <w:t xml:space="preserve">aantoonbaar de vigerende </w:t>
      </w:r>
      <w:r w:rsidR="00CE72F9" w:rsidRPr="00165BBE">
        <w:rPr>
          <w:szCs w:val="20"/>
        </w:rPr>
        <w:t>Governancecode Zorg</w:t>
      </w:r>
      <w:r w:rsidR="00CE72F9" w:rsidRPr="00165BBE" w:rsidDel="00CE72F9">
        <w:rPr>
          <w:szCs w:val="20"/>
        </w:rPr>
        <w:t xml:space="preserve"> </w:t>
      </w:r>
      <w:r w:rsidR="00945CDC" w:rsidRPr="00165BBE">
        <w:rPr>
          <w:szCs w:val="20"/>
        </w:rPr>
        <w:t>ingevoerd, past de principes van de code integraal toe, is daarover transparant en verantwoordt zich over de keuzen die hij daarin maakt</w:t>
      </w:r>
      <w:r w:rsidR="00945CDC" w:rsidRPr="00165BBE">
        <w:rPr>
          <w:rFonts w:cs="Arial"/>
          <w:iCs/>
          <w:szCs w:val="20"/>
        </w:rPr>
        <w:t>.</w:t>
      </w:r>
      <w:sdt>
        <w:sdtPr>
          <w:rPr>
            <w:rFonts w:cs="Arial"/>
            <w:b/>
            <w:szCs w:val="20"/>
          </w:rPr>
          <w:id w:val="-1960797607"/>
        </w:sdtPr>
        <w:sdtEndPr/>
        <w:sdtContent>
          <w:r w:rsidR="00945CDC" w:rsidRPr="00165BBE">
            <w:rPr>
              <w:rFonts w:cs="Arial"/>
              <w:b/>
              <w:szCs w:val="20"/>
            </w:rPr>
            <w:t xml:space="preserve">     </w:t>
          </w:r>
        </w:sdtContent>
      </w:sdt>
    </w:p>
    <w:p w14:paraId="0E6546D5" w14:textId="20653D0C" w:rsidR="00945CDC" w:rsidRPr="00165BBE" w:rsidRDefault="009878E1" w:rsidP="00534A8D">
      <w:pPr>
        <w:spacing w:line="276" w:lineRule="auto"/>
        <w:ind w:left="705" w:right="170" w:hanging="705"/>
        <w:rPr>
          <w:rFonts w:cs="Arial"/>
          <w:iCs/>
          <w:szCs w:val="20"/>
        </w:rPr>
      </w:pPr>
      <w:sdt>
        <w:sdtPr>
          <w:rPr>
            <w:rFonts w:cs="Arial"/>
            <w:b/>
            <w:szCs w:val="20"/>
          </w:rPr>
          <w:id w:val="-2010746228"/>
        </w:sdtPr>
        <w:sdtEndPr/>
        <w:sdtContent>
          <w:r w:rsidR="00945CDC" w:rsidRPr="00165BBE">
            <w:rPr>
              <w:rFonts w:ascii="Segoe UI Symbol" w:eastAsia="MS Gothic" w:hAnsi="Segoe UI Symbol" w:cs="Segoe UI Symbol"/>
              <w:b/>
              <w:szCs w:val="20"/>
            </w:rPr>
            <w:t>☐</w:t>
          </w:r>
        </w:sdtContent>
      </w:sdt>
      <w:r w:rsidR="00945CDC" w:rsidRPr="00165BBE">
        <w:rPr>
          <w:rFonts w:cs="Arial"/>
          <w:iCs/>
          <w:szCs w:val="20"/>
        </w:rPr>
        <w:t xml:space="preserve"> </w:t>
      </w:r>
      <w:r w:rsidR="00945CDC" w:rsidRPr="00165BBE">
        <w:rPr>
          <w:rFonts w:cs="Arial"/>
          <w:iCs/>
          <w:szCs w:val="20"/>
        </w:rPr>
        <w:tab/>
        <w:t>Het samenwerkingsverband werkt systematisch aan het verbeteren van de kwaliteit en verklaart te voldoen aan de kwaliteitseisen zoals opgenomen in de overeenkomst conform bijl</w:t>
      </w:r>
      <w:r w:rsidR="00305864" w:rsidRPr="00165BBE">
        <w:rPr>
          <w:rFonts w:cs="Arial"/>
          <w:iCs/>
          <w:szCs w:val="20"/>
        </w:rPr>
        <w:t>age 2 van Beleid Contractering s</w:t>
      </w:r>
      <w:r w:rsidR="00945CDC" w:rsidRPr="00165BBE">
        <w:rPr>
          <w:rFonts w:cs="Arial"/>
          <w:iCs/>
          <w:szCs w:val="20"/>
        </w:rPr>
        <w:t>ubsidieregeling E</w:t>
      </w:r>
      <w:r w:rsidR="00305864" w:rsidRPr="00165BBE">
        <w:rPr>
          <w:rFonts w:cs="Arial"/>
          <w:iCs/>
          <w:szCs w:val="20"/>
        </w:rPr>
        <w:t>B</w:t>
      </w:r>
      <w:r w:rsidR="00945CDC" w:rsidRPr="00165BBE">
        <w:rPr>
          <w:rFonts w:cs="Arial"/>
          <w:iCs/>
          <w:szCs w:val="20"/>
        </w:rPr>
        <w:t xml:space="preserve"> </w:t>
      </w:r>
      <w:r w:rsidR="00CE72F9" w:rsidRPr="00165BBE">
        <w:rPr>
          <w:rFonts w:cs="Arial"/>
          <w:iCs/>
          <w:szCs w:val="20"/>
        </w:rPr>
        <w:t>2019</w:t>
      </w:r>
      <w:r w:rsidR="00945CDC" w:rsidRPr="00165BBE">
        <w:rPr>
          <w:rFonts w:cs="Arial"/>
          <w:iCs/>
          <w:szCs w:val="20"/>
        </w:rPr>
        <w:t xml:space="preserve">. </w:t>
      </w:r>
    </w:p>
    <w:p w14:paraId="5E5B1ED6" w14:textId="77777777" w:rsidR="00945CDC" w:rsidRPr="00165BBE" w:rsidRDefault="009878E1" w:rsidP="00534A8D">
      <w:pPr>
        <w:spacing w:line="276" w:lineRule="auto"/>
        <w:ind w:left="705" w:right="170" w:hanging="705"/>
        <w:rPr>
          <w:rFonts w:cs="Arial"/>
          <w:szCs w:val="20"/>
        </w:rPr>
      </w:pPr>
      <w:sdt>
        <w:sdtPr>
          <w:rPr>
            <w:b/>
            <w:szCs w:val="20"/>
          </w:rPr>
          <w:id w:val="-1482148073"/>
        </w:sdtPr>
        <w:sdtEndPr/>
        <w:sdtContent>
          <w:r w:rsidR="00945CDC" w:rsidRPr="00165BBE">
            <w:rPr>
              <w:rFonts w:ascii="Segoe UI Symbol" w:hAnsi="Segoe UI Symbol" w:cs="Segoe UI Symbol"/>
              <w:b/>
              <w:szCs w:val="20"/>
            </w:rPr>
            <w:t>☐</w:t>
          </w:r>
        </w:sdtContent>
      </w:sdt>
      <w:r w:rsidR="00945CDC" w:rsidRPr="00165BBE">
        <w:rPr>
          <w:rFonts w:cs="Arial"/>
          <w:szCs w:val="20"/>
        </w:rPr>
        <w:t xml:space="preserve"> </w:t>
      </w:r>
      <w:r w:rsidR="00945CDC" w:rsidRPr="00165BBE">
        <w:rPr>
          <w:rFonts w:cs="Arial"/>
          <w:szCs w:val="20"/>
        </w:rPr>
        <w:tab/>
        <w:t xml:space="preserve">Het samenwerkingsverband beschikt over een gedegen bedrijfsadministratie die strekt tot de tijdige levering van gegevens waaronder: </w:t>
      </w:r>
    </w:p>
    <w:p w14:paraId="68BAE031" w14:textId="77777777" w:rsidR="00945CDC" w:rsidRPr="00165BBE" w:rsidRDefault="00945CDC" w:rsidP="00534A8D">
      <w:pPr>
        <w:numPr>
          <w:ilvl w:val="1"/>
          <w:numId w:val="18"/>
        </w:numPr>
        <w:spacing w:line="276" w:lineRule="auto"/>
        <w:ind w:right="170"/>
        <w:rPr>
          <w:rFonts w:cs="Arial"/>
          <w:szCs w:val="20"/>
        </w:rPr>
      </w:pPr>
      <w:r w:rsidRPr="00165BBE">
        <w:rPr>
          <w:rFonts w:cs="Arial"/>
          <w:szCs w:val="20"/>
        </w:rPr>
        <w:t>declaraties (AW 319) volgens afspraken vastgelegd in het uniform declaratieprotocol Wlz aan het zorgkantoor.</w:t>
      </w:r>
    </w:p>
    <w:p w14:paraId="64379995" w14:textId="77777777" w:rsidR="00945CDC" w:rsidRPr="00165BBE" w:rsidRDefault="00945CDC" w:rsidP="00534A8D">
      <w:pPr>
        <w:numPr>
          <w:ilvl w:val="1"/>
          <w:numId w:val="18"/>
        </w:numPr>
        <w:spacing w:line="276" w:lineRule="auto"/>
        <w:ind w:right="170"/>
        <w:rPr>
          <w:rFonts w:cs="Arial"/>
          <w:szCs w:val="20"/>
        </w:rPr>
      </w:pPr>
      <w:r w:rsidRPr="00165BBE">
        <w:rPr>
          <w:rFonts w:cs="Arial"/>
          <w:szCs w:val="20"/>
        </w:rPr>
        <w:t>relevante berichten in iWlz (zorgtoewijzing,</w:t>
      </w:r>
      <w:r w:rsidR="006F432C" w:rsidRPr="00165BBE">
        <w:rPr>
          <w:rFonts w:cs="Arial"/>
          <w:szCs w:val="20"/>
        </w:rPr>
        <w:t xml:space="preserve"> </w:t>
      </w:r>
      <w:r w:rsidRPr="00165BBE">
        <w:rPr>
          <w:rFonts w:cs="Arial"/>
          <w:szCs w:val="20"/>
        </w:rPr>
        <w:t>melding aanvang zorg, mutaties, melding einde zorg), aan het zorgkantoor conform standaarden die door het Zorginstituut Nederland zijn vastgesteld;</w:t>
      </w:r>
    </w:p>
    <w:p w14:paraId="440BC48B" w14:textId="7DD850EC" w:rsidR="00945CDC" w:rsidRPr="00165BBE" w:rsidRDefault="009878E1" w:rsidP="00534A8D">
      <w:pPr>
        <w:spacing w:line="276" w:lineRule="auto"/>
        <w:ind w:right="170"/>
        <w:rPr>
          <w:rFonts w:cs="Arial"/>
          <w:szCs w:val="20"/>
        </w:rPr>
      </w:pPr>
      <w:sdt>
        <w:sdtPr>
          <w:rPr>
            <w:rFonts w:cs="Arial"/>
            <w:b/>
            <w:szCs w:val="20"/>
          </w:rPr>
          <w:id w:val="1927995622"/>
        </w:sdtPr>
        <w:sdtEndPr/>
        <w:sdtContent>
          <w:r w:rsidR="00945CDC" w:rsidRPr="00165BBE">
            <w:rPr>
              <w:rFonts w:ascii="Segoe UI Symbol" w:eastAsia="MS Gothic" w:hAnsi="Segoe UI Symbol" w:cs="Segoe UI Symbol"/>
              <w:b/>
              <w:szCs w:val="20"/>
            </w:rPr>
            <w:t>☐</w:t>
          </w:r>
        </w:sdtContent>
      </w:sdt>
      <w:r w:rsidR="00945CDC" w:rsidRPr="00165BBE">
        <w:rPr>
          <w:rFonts w:cs="Arial"/>
          <w:szCs w:val="20"/>
        </w:rPr>
        <w:t xml:space="preserve"> </w:t>
      </w:r>
      <w:r w:rsidR="00945CDC" w:rsidRPr="00165BBE">
        <w:rPr>
          <w:rFonts w:cs="Arial"/>
          <w:szCs w:val="20"/>
        </w:rPr>
        <w:tab/>
      </w:r>
      <w:bookmarkStart w:id="3" w:name="_Hlk498604043"/>
      <w:r w:rsidR="00945CDC" w:rsidRPr="00165BBE">
        <w:rPr>
          <w:rFonts w:cs="Arial"/>
          <w:szCs w:val="20"/>
        </w:rPr>
        <w:t>Het samenwerkingsverband beschikt over een eigen vastgelegd</w:t>
      </w:r>
      <w:r w:rsidR="008E38BB" w:rsidRPr="00165BBE">
        <w:rPr>
          <w:rFonts w:cs="Arial"/>
          <w:szCs w:val="20"/>
        </w:rPr>
        <w:t xml:space="preserve"> privacy-beleid</w:t>
      </w:r>
      <w:r w:rsidR="00945CDC" w:rsidRPr="00165BBE">
        <w:rPr>
          <w:rFonts w:cs="Arial"/>
          <w:szCs w:val="20"/>
        </w:rPr>
        <w:t>.</w:t>
      </w:r>
      <w:bookmarkEnd w:id="3"/>
    </w:p>
    <w:p w14:paraId="1613A943" w14:textId="59F99450" w:rsidR="00EB4639" w:rsidRPr="00165BBE" w:rsidRDefault="00EB4639" w:rsidP="00534A8D">
      <w:pPr>
        <w:autoSpaceDE w:val="0"/>
        <w:autoSpaceDN w:val="0"/>
        <w:adjustRightInd w:val="0"/>
        <w:spacing w:line="276" w:lineRule="auto"/>
        <w:ind w:firstLine="720"/>
        <w:rPr>
          <w:rFonts w:cs="Corbel-BoldItalic"/>
          <w:bCs/>
          <w:iCs/>
          <w:szCs w:val="20"/>
        </w:rPr>
      </w:pPr>
      <w:r w:rsidRPr="00165BBE">
        <w:rPr>
          <w:rFonts w:cs="Corbel-BoldItalic"/>
          <w:bCs/>
          <w:iCs/>
          <w:szCs w:val="20"/>
        </w:rPr>
        <w:t xml:space="preserve">Toelichting bij de eis inzake </w:t>
      </w:r>
      <w:r w:rsidR="0047370C" w:rsidRPr="00165BBE">
        <w:rPr>
          <w:rFonts w:cs="Corbel-BoldItalic"/>
          <w:bCs/>
          <w:iCs/>
          <w:szCs w:val="20"/>
        </w:rPr>
        <w:t>privacy beleid</w:t>
      </w:r>
      <w:r w:rsidRPr="00165BBE">
        <w:rPr>
          <w:rFonts w:cs="Corbel-BoldItalic"/>
          <w:bCs/>
          <w:iCs/>
          <w:szCs w:val="20"/>
        </w:rPr>
        <w:t>:</w:t>
      </w:r>
    </w:p>
    <w:p w14:paraId="0B512CA2" w14:textId="32FBCF8F" w:rsidR="00EB4639" w:rsidRPr="00165BBE" w:rsidRDefault="00EB4639" w:rsidP="00534A8D">
      <w:pPr>
        <w:pStyle w:val="Lijstalinea"/>
        <w:numPr>
          <w:ilvl w:val="0"/>
          <w:numId w:val="21"/>
        </w:numPr>
        <w:autoSpaceDE w:val="0"/>
        <w:autoSpaceDN w:val="0"/>
        <w:adjustRightInd w:val="0"/>
        <w:spacing w:line="276" w:lineRule="auto"/>
        <w:ind w:left="1134" w:hanging="425"/>
        <w:rPr>
          <w:rFonts w:cs="Corbel-Italic"/>
          <w:iCs/>
          <w:szCs w:val="20"/>
        </w:rPr>
      </w:pPr>
      <w:r w:rsidRPr="00165BBE">
        <w:rPr>
          <w:rFonts w:cs="Corbel-Italic"/>
          <w:iCs/>
          <w:szCs w:val="20"/>
        </w:rPr>
        <w:t>Het beleid staat gepubliceerd op de website van de zorgaanbieder met een werkende link</w:t>
      </w:r>
    </w:p>
    <w:p w14:paraId="442A0CA8" w14:textId="3D0DC296" w:rsidR="00EB4639" w:rsidRPr="00165BBE" w:rsidRDefault="00EB4639" w:rsidP="00534A8D">
      <w:pPr>
        <w:pStyle w:val="Lijstalinea"/>
        <w:numPr>
          <w:ilvl w:val="0"/>
          <w:numId w:val="21"/>
        </w:numPr>
        <w:autoSpaceDE w:val="0"/>
        <w:autoSpaceDN w:val="0"/>
        <w:adjustRightInd w:val="0"/>
        <w:spacing w:line="276" w:lineRule="auto"/>
        <w:ind w:left="1134" w:hanging="425"/>
        <w:rPr>
          <w:rFonts w:cs="Corbel-Italic"/>
          <w:iCs/>
          <w:szCs w:val="20"/>
        </w:rPr>
      </w:pPr>
      <w:r w:rsidRPr="00165BBE">
        <w:rPr>
          <w:rFonts w:cs="Corbel-Italic"/>
          <w:iCs/>
          <w:szCs w:val="20"/>
        </w:rPr>
        <w:t>Het beleid voldoet aan de Algemene verordening gegevensbescherming (AVG)</w:t>
      </w:r>
    </w:p>
    <w:p w14:paraId="1C345FA7" w14:textId="2817482F" w:rsidR="00EB4639" w:rsidRPr="00165BBE" w:rsidRDefault="00EB4639" w:rsidP="00534A8D">
      <w:pPr>
        <w:pStyle w:val="Lijstalinea"/>
        <w:numPr>
          <w:ilvl w:val="0"/>
          <w:numId w:val="21"/>
        </w:numPr>
        <w:autoSpaceDE w:val="0"/>
        <w:autoSpaceDN w:val="0"/>
        <w:adjustRightInd w:val="0"/>
        <w:spacing w:line="276" w:lineRule="auto"/>
        <w:ind w:left="1134" w:hanging="425"/>
        <w:rPr>
          <w:rFonts w:cs="Corbel-Italic"/>
          <w:iCs/>
          <w:szCs w:val="20"/>
        </w:rPr>
      </w:pPr>
      <w:r w:rsidRPr="00165BBE">
        <w:rPr>
          <w:rFonts w:cs="Corbel-Italic"/>
          <w:iCs/>
          <w:szCs w:val="20"/>
        </w:rPr>
        <w:t>Voor klanten is duidelijk:</w:t>
      </w:r>
    </w:p>
    <w:p w14:paraId="20463C3F" w14:textId="77777777" w:rsidR="00EB4639" w:rsidRPr="00165BBE" w:rsidRDefault="00EB4639" w:rsidP="00534A8D">
      <w:pPr>
        <w:autoSpaceDE w:val="0"/>
        <w:autoSpaceDN w:val="0"/>
        <w:adjustRightInd w:val="0"/>
        <w:spacing w:line="276" w:lineRule="auto"/>
        <w:ind w:left="720" w:firstLine="720"/>
        <w:rPr>
          <w:rFonts w:cs="Corbel-Italic"/>
          <w:iCs/>
          <w:szCs w:val="20"/>
        </w:rPr>
      </w:pPr>
      <w:r w:rsidRPr="00165BBE">
        <w:rPr>
          <w:rFonts w:cs="Corbel-Italic"/>
          <w:iCs/>
          <w:szCs w:val="20"/>
        </w:rPr>
        <w:t>o Welke persoonsgegevens worden vastgelegd</w:t>
      </w:r>
    </w:p>
    <w:p w14:paraId="418207AA" w14:textId="77777777" w:rsidR="00EB4639" w:rsidRPr="00165BBE" w:rsidRDefault="00EB4639" w:rsidP="00534A8D">
      <w:pPr>
        <w:autoSpaceDE w:val="0"/>
        <w:autoSpaceDN w:val="0"/>
        <w:adjustRightInd w:val="0"/>
        <w:spacing w:line="276" w:lineRule="auto"/>
        <w:ind w:left="720" w:firstLine="720"/>
        <w:rPr>
          <w:rFonts w:cs="Corbel-Italic"/>
          <w:iCs/>
          <w:szCs w:val="20"/>
        </w:rPr>
      </w:pPr>
      <w:r w:rsidRPr="00165BBE">
        <w:rPr>
          <w:rFonts w:cs="Corbel-Italic"/>
          <w:iCs/>
          <w:szCs w:val="20"/>
        </w:rPr>
        <w:t>o Wie er inzage heeft in de gegevens</w:t>
      </w:r>
    </w:p>
    <w:p w14:paraId="346CE93D" w14:textId="77777777" w:rsidR="00EB4639" w:rsidRPr="00165BBE" w:rsidRDefault="00EB4639" w:rsidP="00534A8D">
      <w:pPr>
        <w:autoSpaceDE w:val="0"/>
        <w:autoSpaceDN w:val="0"/>
        <w:adjustRightInd w:val="0"/>
        <w:spacing w:line="276" w:lineRule="auto"/>
        <w:ind w:left="720" w:firstLine="720"/>
        <w:rPr>
          <w:rFonts w:cs="Corbel-Italic"/>
          <w:iCs/>
          <w:szCs w:val="20"/>
        </w:rPr>
      </w:pPr>
      <w:r w:rsidRPr="00165BBE">
        <w:rPr>
          <w:rFonts w:cs="Corbel-Italic"/>
          <w:iCs/>
          <w:szCs w:val="20"/>
        </w:rPr>
        <w:t>o Hoe invulling is gegeven aan ‘geheimhouding’</w:t>
      </w:r>
    </w:p>
    <w:p w14:paraId="513C92E4" w14:textId="77777777" w:rsidR="00EB4639" w:rsidRPr="00165BBE" w:rsidRDefault="00EB4639" w:rsidP="00534A8D">
      <w:pPr>
        <w:autoSpaceDE w:val="0"/>
        <w:autoSpaceDN w:val="0"/>
        <w:adjustRightInd w:val="0"/>
        <w:spacing w:line="276" w:lineRule="auto"/>
        <w:ind w:left="720" w:firstLine="720"/>
        <w:rPr>
          <w:rFonts w:cs="Corbel-Italic"/>
          <w:iCs/>
          <w:szCs w:val="20"/>
        </w:rPr>
      </w:pPr>
      <w:r w:rsidRPr="00165BBE">
        <w:rPr>
          <w:rFonts w:cs="Corbel-Italic"/>
          <w:iCs/>
          <w:szCs w:val="20"/>
        </w:rPr>
        <w:t>o Wat de bewaartermijn van de gegevens is</w:t>
      </w:r>
    </w:p>
    <w:p w14:paraId="1BDC047B" w14:textId="77777777" w:rsidR="00EB4639" w:rsidRPr="00165BBE" w:rsidRDefault="00EB4639" w:rsidP="00534A8D">
      <w:pPr>
        <w:autoSpaceDE w:val="0"/>
        <w:autoSpaceDN w:val="0"/>
        <w:adjustRightInd w:val="0"/>
        <w:spacing w:line="276" w:lineRule="auto"/>
        <w:ind w:left="720" w:firstLine="720"/>
        <w:rPr>
          <w:rFonts w:cs="Corbel-Italic"/>
          <w:iCs/>
          <w:szCs w:val="20"/>
        </w:rPr>
      </w:pPr>
      <w:r w:rsidRPr="00165BBE">
        <w:rPr>
          <w:rFonts w:cs="Corbel-Italic"/>
          <w:iCs/>
          <w:szCs w:val="20"/>
        </w:rPr>
        <w:t>o Het beleid op inzage van gegevens door de klanten</w:t>
      </w:r>
    </w:p>
    <w:p w14:paraId="62A49961" w14:textId="77777777" w:rsidR="00EB4639" w:rsidRPr="00165BBE" w:rsidRDefault="00EB4639" w:rsidP="00534A8D">
      <w:pPr>
        <w:autoSpaceDE w:val="0"/>
        <w:autoSpaceDN w:val="0"/>
        <w:adjustRightInd w:val="0"/>
        <w:spacing w:line="276" w:lineRule="auto"/>
        <w:ind w:left="720" w:firstLine="720"/>
        <w:rPr>
          <w:rFonts w:cs="Corbel-Italic"/>
          <w:iCs/>
          <w:szCs w:val="20"/>
        </w:rPr>
      </w:pPr>
      <w:r w:rsidRPr="00165BBE">
        <w:rPr>
          <w:rFonts w:cs="Corbel-Italic"/>
          <w:iCs/>
          <w:szCs w:val="20"/>
        </w:rPr>
        <w:t>o Hoe gehandeld wordt bij datalekken</w:t>
      </w:r>
    </w:p>
    <w:p w14:paraId="5F9D0F01" w14:textId="77777777" w:rsidR="00EB4639" w:rsidRPr="00165BBE" w:rsidRDefault="00EB4639" w:rsidP="00534A8D">
      <w:pPr>
        <w:autoSpaceDE w:val="0"/>
        <w:autoSpaceDN w:val="0"/>
        <w:adjustRightInd w:val="0"/>
        <w:spacing w:line="276" w:lineRule="auto"/>
        <w:ind w:left="720" w:firstLine="720"/>
        <w:rPr>
          <w:rFonts w:cs="Corbel-Italic"/>
          <w:iCs/>
          <w:szCs w:val="20"/>
        </w:rPr>
      </w:pPr>
      <w:r w:rsidRPr="00165BBE">
        <w:rPr>
          <w:rFonts w:cs="Corbel-Italic"/>
          <w:iCs/>
          <w:szCs w:val="20"/>
        </w:rPr>
        <w:t>o De bezwaar mogelijkheden</w:t>
      </w:r>
    </w:p>
    <w:p w14:paraId="127FD30E" w14:textId="77777777" w:rsidR="008E38BB" w:rsidRPr="00165BBE" w:rsidRDefault="009878E1" w:rsidP="00534A8D">
      <w:pPr>
        <w:spacing w:line="276" w:lineRule="auto"/>
        <w:ind w:right="170"/>
        <w:rPr>
          <w:rFonts w:cs="Arial"/>
          <w:szCs w:val="20"/>
        </w:rPr>
      </w:pPr>
      <w:sdt>
        <w:sdtPr>
          <w:rPr>
            <w:rFonts w:cs="Arial"/>
            <w:b/>
            <w:szCs w:val="20"/>
          </w:rPr>
          <w:id w:val="1621188495"/>
        </w:sdtPr>
        <w:sdtEndPr/>
        <w:sdtContent>
          <w:r w:rsidR="008E38BB" w:rsidRPr="00165BBE">
            <w:rPr>
              <w:rFonts w:ascii="Segoe UI Symbol" w:hAnsi="Segoe UI Symbol" w:cs="Segoe UI Symbol"/>
              <w:b/>
              <w:szCs w:val="20"/>
            </w:rPr>
            <w:t>☐</w:t>
          </w:r>
        </w:sdtContent>
      </w:sdt>
      <w:r w:rsidR="008E38BB" w:rsidRPr="00165BBE">
        <w:rPr>
          <w:rFonts w:cs="Arial"/>
          <w:szCs w:val="20"/>
        </w:rPr>
        <w:t xml:space="preserve"> </w:t>
      </w:r>
      <w:r w:rsidR="008E38BB" w:rsidRPr="00165BBE">
        <w:rPr>
          <w:rFonts w:cs="Arial"/>
          <w:szCs w:val="20"/>
        </w:rPr>
        <w:tab/>
        <w:t>Het samenwerkingsverband beschikt over een eigen vastgelegde klachtenregeling.</w:t>
      </w:r>
    </w:p>
    <w:p w14:paraId="42CA9EEE" w14:textId="2954FF9D" w:rsidR="00EB4639" w:rsidRPr="00165BBE" w:rsidRDefault="009878E1" w:rsidP="00534A8D">
      <w:pPr>
        <w:autoSpaceDE w:val="0"/>
        <w:autoSpaceDN w:val="0"/>
        <w:adjustRightInd w:val="0"/>
        <w:spacing w:line="276" w:lineRule="auto"/>
        <w:rPr>
          <w:rFonts w:cs="Corbel-BoldItalic"/>
          <w:bCs/>
          <w:iCs/>
          <w:szCs w:val="20"/>
        </w:rPr>
      </w:pPr>
      <w:sdt>
        <w:sdtPr>
          <w:rPr>
            <w:rFonts w:cs="Arial"/>
            <w:b/>
            <w:szCs w:val="20"/>
          </w:rPr>
          <w:id w:val="1402416641"/>
          <w:showingPlcHdr/>
        </w:sdtPr>
        <w:sdtEndPr/>
        <w:sdtContent>
          <w:r w:rsidR="00945CDC" w:rsidRPr="00165BBE">
            <w:rPr>
              <w:rFonts w:cs="Arial"/>
              <w:b/>
              <w:szCs w:val="20"/>
            </w:rPr>
            <w:t xml:space="preserve">     </w:t>
          </w:r>
        </w:sdtContent>
      </w:sdt>
      <w:r w:rsidR="00945CDC" w:rsidRPr="00165BBE">
        <w:rPr>
          <w:rFonts w:cs="Arial"/>
          <w:szCs w:val="20"/>
        </w:rPr>
        <w:t xml:space="preserve"> </w:t>
      </w:r>
      <w:r w:rsidR="00EB4639" w:rsidRPr="00165BBE">
        <w:rPr>
          <w:rFonts w:cs="Arial"/>
          <w:szCs w:val="20"/>
        </w:rPr>
        <w:tab/>
      </w:r>
      <w:r w:rsidR="00EB4639" w:rsidRPr="00165BBE">
        <w:rPr>
          <w:rFonts w:cs="Corbel-BoldItalic"/>
          <w:bCs/>
          <w:iCs/>
          <w:szCs w:val="20"/>
        </w:rPr>
        <w:t>Toelichting bij de eis inzake klachtenregeling:</w:t>
      </w:r>
    </w:p>
    <w:p w14:paraId="723FEFB1" w14:textId="61E1775C" w:rsidR="00EB4639" w:rsidRPr="00165BBE" w:rsidRDefault="00EB4639" w:rsidP="00534A8D">
      <w:pPr>
        <w:pStyle w:val="Lijstalinea"/>
        <w:numPr>
          <w:ilvl w:val="0"/>
          <w:numId w:val="25"/>
        </w:numPr>
        <w:autoSpaceDE w:val="0"/>
        <w:autoSpaceDN w:val="0"/>
        <w:adjustRightInd w:val="0"/>
        <w:spacing w:line="276" w:lineRule="auto"/>
        <w:ind w:left="1134" w:hanging="425"/>
        <w:rPr>
          <w:rFonts w:cs="Corbel-Italic"/>
          <w:iCs/>
          <w:szCs w:val="20"/>
        </w:rPr>
      </w:pPr>
      <w:r w:rsidRPr="00165BBE">
        <w:rPr>
          <w:rFonts w:cs="Corbel-Italic"/>
          <w:iCs/>
          <w:szCs w:val="20"/>
        </w:rPr>
        <w:t>Het beleid staat gepubliceerd op de website van de zorgaanbieder met een werkende link</w:t>
      </w:r>
    </w:p>
    <w:p w14:paraId="19DB5456" w14:textId="3D5A2B5A" w:rsidR="00EB4639" w:rsidRPr="00165BBE" w:rsidRDefault="00EB4639" w:rsidP="00534A8D">
      <w:pPr>
        <w:pStyle w:val="Lijstalinea"/>
        <w:numPr>
          <w:ilvl w:val="0"/>
          <w:numId w:val="25"/>
        </w:numPr>
        <w:autoSpaceDE w:val="0"/>
        <w:autoSpaceDN w:val="0"/>
        <w:adjustRightInd w:val="0"/>
        <w:spacing w:line="276" w:lineRule="auto"/>
        <w:ind w:left="1134" w:hanging="425"/>
        <w:rPr>
          <w:rFonts w:cs="Corbel-Italic"/>
          <w:iCs/>
          <w:szCs w:val="20"/>
        </w:rPr>
      </w:pPr>
      <w:r w:rsidRPr="00165BBE">
        <w:rPr>
          <w:rFonts w:cs="Corbel-Italic"/>
          <w:iCs/>
          <w:szCs w:val="20"/>
        </w:rPr>
        <w:t>Het beleid voldoet aan de Wkkgz</w:t>
      </w:r>
    </w:p>
    <w:p w14:paraId="0E3F249D" w14:textId="3A0C8910" w:rsidR="00EB4639" w:rsidRPr="00165BBE" w:rsidRDefault="00EB4639" w:rsidP="00534A8D">
      <w:pPr>
        <w:pStyle w:val="Lijstalinea"/>
        <w:numPr>
          <w:ilvl w:val="0"/>
          <w:numId w:val="25"/>
        </w:numPr>
        <w:autoSpaceDE w:val="0"/>
        <w:autoSpaceDN w:val="0"/>
        <w:adjustRightInd w:val="0"/>
        <w:spacing w:line="276" w:lineRule="auto"/>
        <w:ind w:left="1134" w:hanging="425"/>
        <w:rPr>
          <w:rFonts w:cs="Corbel-Italic"/>
          <w:iCs/>
          <w:szCs w:val="20"/>
        </w:rPr>
      </w:pPr>
      <w:r w:rsidRPr="00165BBE">
        <w:rPr>
          <w:rFonts w:cs="Corbel-Italic"/>
          <w:iCs/>
          <w:szCs w:val="20"/>
        </w:rPr>
        <w:t>Uit het beleid blijkt voor klanten tenminste:</w:t>
      </w:r>
    </w:p>
    <w:p w14:paraId="276C4572" w14:textId="77777777" w:rsidR="00EB4639" w:rsidRPr="00165BBE" w:rsidRDefault="00EB4639" w:rsidP="00534A8D">
      <w:pPr>
        <w:autoSpaceDE w:val="0"/>
        <w:autoSpaceDN w:val="0"/>
        <w:adjustRightInd w:val="0"/>
        <w:spacing w:line="276" w:lineRule="auto"/>
        <w:ind w:left="1560" w:hanging="142"/>
        <w:rPr>
          <w:rFonts w:cs="Corbel-Italic"/>
          <w:iCs/>
          <w:szCs w:val="20"/>
        </w:rPr>
      </w:pPr>
      <w:r w:rsidRPr="00165BBE">
        <w:rPr>
          <w:rFonts w:cs="Corbel-Italic"/>
          <w:iCs/>
          <w:szCs w:val="20"/>
        </w:rPr>
        <w:t>o Reactietermijn op klacht binnen 6 weken</w:t>
      </w:r>
    </w:p>
    <w:p w14:paraId="7FB0F8E8" w14:textId="77777777" w:rsidR="00EB4639" w:rsidRPr="00165BBE" w:rsidRDefault="00EB4639" w:rsidP="00534A8D">
      <w:pPr>
        <w:autoSpaceDE w:val="0"/>
        <w:autoSpaceDN w:val="0"/>
        <w:adjustRightInd w:val="0"/>
        <w:spacing w:line="276" w:lineRule="auto"/>
        <w:ind w:left="1560" w:hanging="142"/>
        <w:rPr>
          <w:rFonts w:cs="Corbel-Italic"/>
          <w:iCs/>
          <w:szCs w:val="20"/>
        </w:rPr>
      </w:pPr>
      <w:r w:rsidRPr="00165BBE">
        <w:rPr>
          <w:rFonts w:cs="Corbel-Italic"/>
          <w:iCs/>
          <w:szCs w:val="20"/>
        </w:rPr>
        <w:t>o Onafhankelijke klachtenfunctionaris</w:t>
      </w:r>
    </w:p>
    <w:p w14:paraId="4349DBF6" w14:textId="77777777" w:rsidR="00EB4639" w:rsidRPr="00165BBE" w:rsidRDefault="00EB4639" w:rsidP="00534A8D">
      <w:pPr>
        <w:autoSpaceDE w:val="0"/>
        <w:autoSpaceDN w:val="0"/>
        <w:adjustRightInd w:val="0"/>
        <w:spacing w:line="276" w:lineRule="auto"/>
        <w:ind w:left="1560" w:hanging="142"/>
        <w:rPr>
          <w:rFonts w:cs="Corbel-Italic"/>
          <w:iCs/>
          <w:szCs w:val="20"/>
        </w:rPr>
      </w:pPr>
      <w:r w:rsidRPr="00165BBE">
        <w:rPr>
          <w:rFonts w:cs="Corbel-Italic"/>
          <w:iCs/>
          <w:szCs w:val="20"/>
        </w:rPr>
        <w:t>o Contactgegevens klachtenfunctionaris</w:t>
      </w:r>
    </w:p>
    <w:p w14:paraId="038833A1" w14:textId="77777777" w:rsidR="00EB4639" w:rsidRPr="00165BBE" w:rsidRDefault="00EB4639" w:rsidP="00534A8D">
      <w:pPr>
        <w:autoSpaceDE w:val="0"/>
        <w:autoSpaceDN w:val="0"/>
        <w:adjustRightInd w:val="0"/>
        <w:spacing w:line="276" w:lineRule="auto"/>
        <w:ind w:left="1560" w:hanging="142"/>
        <w:rPr>
          <w:rFonts w:cs="Corbel-Italic"/>
          <w:iCs/>
          <w:szCs w:val="20"/>
        </w:rPr>
      </w:pPr>
      <w:r w:rsidRPr="00165BBE">
        <w:rPr>
          <w:rFonts w:cs="Corbel-Italic"/>
          <w:iCs/>
          <w:szCs w:val="20"/>
        </w:rPr>
        <w:t>o Indiening mogelijk zonder melding aan begeleider/zorgverlener</w:t>
      </w:r>
    </w:p>
    <w:p w14:paraId="1B315100" w14:textId="77777777" w:rsidR="00EB4639" w:rsidRPr="00165BBE" w:rsidRDefault="00EB4639" w:rsidP="00534A8D">
      <w:pPr>
        <w:autoSpaceDE w:val="0"/>
        <w:autoSpaceDN w:val="0"/>
        <w:adjustRightInd w:val="0"/>
        <w:spacing w:line="276" w:lineRule="auto"/>
        <w:ind w:left="1560" w:hanging="142"/>
        <w:rPr>
          <w:rFonts w:cs="Corbel-Italic"/>
          <w:iCs/>
          <w:szCs w:val="20"/>
        </w:rPr>
      </w:pPr>
      <w:r w:rsidRPr="00165BBE">
        <w:rPr>
          <w:rFonts w:cs="Corbel-Italic"/>
          <w:iCs/>
          <w:szCs w:val="20"/>
        </w:rPr>
        <w:t>o Dat de zorgaanbieder is aangesloten bij een geschilleninstantie</w:t>
      </w:r>
    </w:p>
    <w:p w14:paraId="4DFD389A" w14:textId="77777777" w:rsidR="00EB4639" w:rsidRPr="00165BBE" w:rsidRDefault="00EB4639" w:rsidP="00534A8D">
      <w:pPr>
        <w:autoSpaceDE w:val="0"/>
        <w:autoSpaceDN w:val="0"/>
        <w:adjustRightInd w:val="0"/>
        <w:spacing w:line="276" w:lineRule="auto"/>
        <w:ind w:left="1560" w:hanging="142"/>
        <w:rPr>
          <w:rFonts w:cs="Corbel-Italic"/>
          <w:iCs/>
          <w:szCs w:val="20"/>
        </w:rPr>
      </w:pPr>
      <w:r w:rsidRPr="00165BBE">
        <w:rPr>
          <w:rFonts w:cs="Corbel-Italic"/>
          <w:iCs/>
          <w:szCs w:val="20"/>
        </w:rPr>
        <w:t>o Bezwaar mogelijkheden</w:t>
      </w:r>
    </w:p>
    <w:p w14:paraId="0671505A" w14:textId="77777777" w:rsidR="00EB4639" w:rsidRPr="00165BBE" w:rsidRDefault="00EB4639" w:rsidP="00534A8D">
      <w:pPr>
        <w:pStyle w:val="Bloktekst"/>
        <w:jc w:val="left"/>
        <w:rPr>
          <w:rFonts w:cs="Arial"/>
        </w:rPr>
      </w:pPr>
      <w:r w:rsidRPr="00165BBE">
        <w:lastRenderedPageBreak/>
        <w:t>o Vanaf 2017 is het voor iedere zorgaanbieder wettelijk verplicht om een klachtenfunctionaris te hebben</w:t>
      </w:r>
    </w:p>
    <w:p w14:paraId="4CD0694C" w14:textId="77777777" w:rsidR="00945CDC" w:rsidRPr="00165BBE" w:rsidRDefault="00945CDC" w:rsidP="00534A8D">
      <w:pPr>
        <w:spacing w:line="276" w:lineRule="auto"/>
        <w:ind w:right="170"/>
        <w:rPr>
          <w:rFonts w:cs="Arial"/>
          <w:szCs w:val="20"/>
        </w:rPr>
      </w:pPr>
    </w:p>
    <w:p w14:paraId="43B5885A" w14:textId="77777777" w:rsidR="00165BBE" w:rsidRPr="00165BBE" w:rsidRDefault="00945CDC" w:rsidP="00534A8D">
      <w:pPr>
        <w:pStyle w:val="Kop6"/>
        <w:jc w:val="left"/>
      </w:pPr>
      <w:bookmarkStart w:id="4" w:name="_Toc170067211"/>
      <w:bookmarkStart w:id="5" w:name="_Toc170191011"/>
      <w:bookmarkStart w:id="6" w:name="_Toc170212206"/>
      <w:bookmarkStart w:id="7" w:name="_Toc170213299"/>
      <w:r w:rsidRPr="00165BBE">
        <w:t>Financieel-economisch</w:t>
      </w:r>
      <w:bookmarkEnd w:id="4"/>
      <w:bookmarkEnd w:id="5"/>
      <w:bookmarkEnd w:id="6"/>
      <w:bookmarkEnd w:id="7"/>
      <w:r w:rsidRPr="00165BBE">
        <w:t xml:space="preserve"> </w:t>
      </w:r>
    </w:p>
    <w:p w14:paraId="0F91EDEB" w14:textId="6910436D" w:rsidR="00945CDC" w:rsidRPr="00165BBE" w:rsidRDefault="009878E1" w:rsidP="00534A8D">
      <w:pPr>
        <w:pStyle w:val="Kop6"/>
        <w:jc w:val="left"/>
      </w:pPr>
      <w:sdt>
        <w:sdtPr>
          <w:rPr>
            <w:b w:val="0"/>
          </w:rPr>
          <w:id w:val="838198018"/>
        </w:sdtPr>
        <w:sdtEndPr/>
        <w:sdtContent>
          <w:r w:rsidR="00945CDC" w:rsidRPr="00165BBE">
            <w:rPr>
              <w:rFonts w:ascii="Segoe UI Symbol" w:eastAsia="MS Gothic" w:hAnsi="Segoe UI Symbol" w:cs="Segoe UI Symbol"/>
              <w:b w:val="0"/>
            </w:rPr>
            <w:t>☐</w:t>
          </w:r>
        </w:sdtContent>
      </w:sdt>
      <w:r w:rsidR="00945CDC" w:rsidRPr="00165BBE">
        <w:t xml:space="preserve"> </w:t>
      </w:r>
      <w:r w:rsidR="00945CDC" w:rsidRPr="00165BBE">
        <w:tab/>
      </w:r>
      <w:r w:rsidR="00B02E24" w:rsidRPr="00165BBE">
        <w:rPr>
          <w:b w:val="0"/>
        </w:rPr>
        <w:t>De zorgaanbieder heeft op de datum van inschrijving een schadeverzekering afgesloten voor aansprakelijkheid jegens (nabestaanden van) patiënten of cliënten voor onder de overeenkomst geleverde zorg, ter hoogte van</w:t>
      </w:r>
      <w:r w:rsidR="00165BBE" w:rsidRPr="00165BBE">
        <w:rPr>
          <w:b w:val="0"/>
        </w:rPr>
        <w:t xml:space="preserve"> </w:t>
      </w:r>
      <w:r w:rsidR="00B02E24" w:rsidRPr="00165BBE">
        <w:rPr>
          <w:b w:val="0"/>
        </w:rPr>
        <w:t>minimaal € 2.500.000,- (per gebeurtenis). De verzekering dient uiterlijk vanaf de ingangsdatum van</w:t>
      </w:r>
      <w:r w:rsidR="00165BBE" w:rsidRPr="00165BBE">
        <w:rPr>
          <w:b w:val="0"/>
        </w:rPr>
        <w:t xml:space="preserve"> </w:t>
      </w:r>
      <w:r w:rsidR="00B02E24" w:rsidRPr="00165BBE">
        <w:rPr>
          <w:b w:val="0"/>
        </w:rPr>
        <w:t>de overeenkomst in te gaan.</w:t>
      </w:r>
      <w:r w:rsidR="00B02E24" w:rsidRPr="00165BBE" w:rsidDel="00B02E24">
        <w:t xml:space="preserve"> </w:t>
      </w:r>
    </w:p>
    <w:p w14:paraId="6C6111A2" w14:textId="77777777" w:rsidR="00305864" w:rsidRPr="00165BBE" w:rsidRDefault="00305864" w:rsidP="00534A8D">
      <w:pPr>
        <w:pStyle w:val="Lijstalinea"/>
        <w:spacing w:line="276" w:lineRule="auto"/>
        <w:rPr>
          <w:rFonts w:cs="Arial"/>
          <w:b/>
          <w:szCs w:val="20"/>
        </w:rPr>
      </w:pPr>
    </w:p>
    <w:p w14:paraId="6C5AE348" w14:textId="40408D0C" w:rsidR="00945CDC" w:rsidRPr="00165BBE" w:rsidRDefault="00945CDC" w:rsidP="00534A8D">
      <w:pPr>
        <w:pStyle w:val="Lijstalinea"/>
        <w:numPr>
          <w:ilvl w:val="0"/>
          <w:numId w:val="19"/>
        </w:numPr>
        <w:spacing w:line="276" w:lineRule="auto"/>
        <w:rPr>
          <w:rFonts w:cs="Arial"/>
          <w:b/>
          <w:szCs w:val="20"/>
        </w:rPr>
      </w:pPr>
      <w:r w:rsidRPr="00165BBE">
        <w:rPr>
          <w:rFonts w:cs="Arial"/>
          <w:b/>
          <w:szCs w:val="20"/>
        </w:rPr>
        <w:t>Het zorgkantoor sluit een samenwerkingsverband uit waarop één of meer van de volgende uitsluitingsgronden van toepassing zijn: (Let op: Het samenwerkingsverband verklaart door aan te vinken dat de betreffende uitsluitingsgrond niet van toepassing is).</w:t>
      </w:r>
    </w:p>
    <w:p w14:paraId="75CE3BE3" w14:textId="77777777" w:rsidR="00945CDC" w:rsidRPr="00165BBE" w:rsidRDefault="00945CDC" w:rsidP="00534A8D">
      <w:pPr>
        <w:pStyle w:val="Lijstalinea"/>
        <w:spacing w:line="276" w:lineRule="auto"/>
        <w:rPr>
          <w:rFonts w:cs="Arial"/>
          <w:b/>
          <w:szCs w:val="20"/>
        </w:rPr>
      </w:pPr>
    </w:p>
    <w:p w14:paraId="03DC61B0" w14:textId="44244F75" w:rsidR="00945CDC" w:rsidRPr="00165BBE" w:rsidRDefault="00945CDC" w:rsidP="00534A8D">
      <w:pPr>
        <w:spacing w:line="276" w:lineRule="auto"/>
        <w:rPr>
          <w:rFonts w:cs="Arial"/>
          <w:b/>
          <w:szCs w:val="20"/>
        </w:rPr>
      </w:pPr>
      <w:bookmarkStart w:id="8" w:name="_Toc170067212"/>
      <w:bookmarkStart w:id="9" w:name="_Toc170191012"/>
      <w:bookmarkStart w:id="10" w:name="_Toc170212207"/>
      <w:bookmarkStart w:id="11" w:name="_Toc170213300"/>
      <w:r w:rsidRPr="00165BBE">
        <w:rPr>
          <w:rFonts w:cs="Arial"/>
          <w:b/>
          <w:szCs w:val="20"/>
        </w:rPr>
        <w:t>Uitsluitingsgronden</w:t>
      </w:r>
      <w:bookmarkEnd w:id="8"/>
      <w:bookmarkEnd w:id="9"/>
      <w:bookmarkEnd w:id="10"/>
      <w:bookmarkEnd w:id="11"/>
    </w:p>
    <w:p w14:paraId="7B5B3B35" w14:textId="77777777" w:rsidR="00EB4639" w:rsidRPr="00165BBE" w:rsidRDefault="00EB4639" w:rsidP="00534A8D">
      <w:pPr>
        <w:autoSpaceDE w:val="0"/>
        <w:autoSpaceDN w:val="0"/>
        <w:adjustRightInd w:val="0"/>
        <w:spacing w:line="276" w:lineRule="auto"/>
        <w:rPr>
          <w:rFonts w:cs="Corbel-Bold"/>
          <w:b/>
          <w:bCs/>
          <w:szCs w:val="20"/>
        </w:rPr>
      </w:pPr>
      <w:r w:rsidRPr="00165BBE">
        <w:rPr>
          <w:rFonts w:cs="Corbel-Bold"/>
          <w:b/>
          <w:bCs/>
          <w:szCs w:val="20"/>
        </w:rPr>
        <w:t>A. Gronden die verband houden met strafrechtelijke veroordelingen</w:t>
      </w:r>
    </w:p>
    <w:p w14:paraId="75FB5165" w14:textId="77777777" w:rsidR="00EB4639" w:rsidRPr="00165BBE" w:rsidRDefault="00EB4639" w:rsidP="00534A8D">
      <w:pPr>
        <w:autoSpaceDE w:val="0"/>
        <w:autoSpaceDN w:val="0"/>
        <w:adjustRightInd w:val="0"/>
        <w:spacing w:line="276" w:lineRule="auto"/>
        <w:rPr>
          <w:rFonts w:cs="Corbel"/>
          <w:szCs w:val="20"/>
        </w:rPr>
      </w:pPr>
      <w:r w:rsidRPr="00165BBE">
        <w:rPr>
          <w:rFonts w:cs="Corbel"/>
          <w:szCs w:val="20"/>
        </w:rPr>
        <w:t>De zorgaanbieder verklaart door aan te vinken dat de betreffende uitsluitingsgrond niet van toepassing is:</w:t>
      </w:r>
    </w:p>
    <w:p w14:paraId="18131259" w14:textId="6A03BCAB"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De zorgaanbieder zelf of iemand die lid is van het bestuurs-, leidinggevend of toezichthoudend orgaan van de</w:t>
      </w:r>
      <w:r w:rsidR="00165BBE" w:rsidRPr="00165BBE">
        <w:rPr>
          <w:rFonts w:cs="Corbel"/>
          <w:szCs w:val="20"/>
        </w:rPr>
        <w:t xml:space="preserve"> </w:t>
      </w:r>
      <w:r w:rsidRPr="00165BBE">
        <w:rPr>
          <w:rFonts w:cs="Corbel"/>
          <w:szCs w:val="20"/>
        </w:rPr>
        <w:t>zorgaanbieder of daarin vertegenwoordigings-, beslissings- of controlebevoegdheid heeft, is om een van de</w:t>
      </w:r>
      <w:r w:rsidR="00165BBE" w:rsidRPr="00165BBE">
        <w:rPr>
          <w:rFonts w:cs="Corbel"/>
          <w:szCs w:val="20"/>
        </w:rPr>
        <w:t xml:space="preserve"> </w:t>
      </w:r>
      <w:r w:rsidRPr="00165BBE">
        <w:rPr>
          <w:rFonts w:cs="Corbel"/>
          <w:szCs w:val="20"/>
        </w:rPr>
        <w:t>hieronder genoemde redenen veroordeeld bij onherroepelijk vonnis, welk vonnis niet later dan vijf jaar geleden is</w:t>
      </w:r>
      <w:r w:rsidR="00165BBE" w:rsidRPr="00165BBE">
        <w:rPr>
          <w:rFonts w:cs="Corbel"/>
          <w:szCs w:val="20"/>
        </w:rPr>
        <w:t xml:space="preserve"> </w:t>
      </w:r>
      <w:r w:rsidRPr="00165BBE">
        <w:rPr>
          <w:rFonts w:cs="Corbel"/>
          <w:szCs w:val="20"/>
        </w:rPr>
        <w:t>gewezen of dat expliciet een uitsluitingsperiode bevat die nog steeds van toepassing is.</w:t>
      </w:r>
    </w:p>
    <w:p w14:paraId="7212B212" w14:textId="77777777" w:rsidR="00165BBE" w:rsidRPr="00165BBE" w:rsidRDefault="00165BBE" w:rsidP="00534A8D">
      <w:pPr>
        <w:autoSpaceDE w:val="0"/>
        <w:autoSpaceDN w:val="0"/>
        <w:adjustRightInd w:val="0"/>
        <w:spacing w:line="276" w:lineRule="auto"/>
        <w:rPr>
          <w:rFonts w:cs="Corbel-BoldItalic"/>
          <w:b/>
          <w:bCs/>
          <w:i/>
          <w:iCs/>
          <w:szCs w:val="20"/>
        </w:rPr>
      </w:pPr>
    </w:p>
    <w:p w14:paraId="2EB3A412" w14:textId="2C69CE0E" w:rsidR="00EB4639" w:rsidRPr="00165BBE" w:rsidRDefault="00EB4639" w:rsidP="00534A8D">
      <w:pPr>
        <w:pStyle w:val="04Tussenkop"/>
        <w:autoSpaceDE w:val="0"/>
        <w:autoSpaceDN w:val="0"/>
        <w:adjustRightInd w:val="0"/>
        <w:spacing w:line="276" w:lineRule="auto"/>
        <w:rPr>
          <w:rFonts w:cs="Corbel-BoldItalic"/>
          <w:bCs/>
          <w:iCs/>
          <w:szCs w:val="20"/>
        </w:rPr>
      </w:pPr>
      <w:r w:rsidRPr="00165BBE">
        <w:rPr>
          <w:rFonts w:cs="Corbel-BoldItalic"/>
          <w:bCs/>
          <w:iCs/>
          <w:szCs w:val="20"/>
        </w:rPr>
        <w:t>Artikel 57, lid 1, van Richtlijn 2014/24/EU vermeldt de volgende uitsluitingsgronden</w:t>
      </w:r>
    </w:p>
    <w:p w14:paraId="3CAA01CF" w14:textId="5D37706C" w:rsidR="00EB4639" w:rsidRPr="00165BBE" w:rsidRDefault="00EB4639" w:rsidP="00534A8D">
      <w:pPr>
        <w:pStyle w:val="Lijstalinea"/>
        <w:numPr>
          <w:ilvl w:val="0"/>
          <w:numId w:val="26"/>
        </w:numPr>
        <w:autoSpaceDE w:val="0"/>
        <w:autoSpaceDN w:val="0"/>
        <w:adjustRightInd w:val="0"/>
        <w:spacing w:line="276" w:lineRule="auto"/>
        <w:rPr>
          <w:rFonts w:cs="Corbel"/>
          <w:szCs w:val="20"/>
        </w:rPr>
      </w:pPr>
      <w:r w:rsidRPr="00165BBE">
        <w:rPr>
          <w:rFonts w:cs="Corbel"/>
          <w:szCs w:val="20"/>
        </w:rPr>
        <w:t>Deelneming aan een criminele organisatie</w:t>
      </w:r>
    </w:p>
    <w:p w14:paraId="61142FAC" w14:textId="64AF39FB" w:rsidR="00EB4639" w:rsidRPr="00165BBE" w:rsidRDefault="00EB4639" w:rsidP="00534A8D">
      <w:pPr>
        <w:pStyle w:val="Lijstalinea"/>
        <w:numPr>
          <w:ilvl w:val="0"/>
          <w:numId w:val="26"/>
        </w:numPr>
        <w:autoSpaceDE w:val="0"/>
        <w:autoSpaceDN w:val="0"/>
        <w:adjustRightInd w:val="0"/>
        <w:spacing w:line="276" w:lineRule="auto"/>
        <w:rPr>
          <w:rFonts w:cs="Corbel"/>
          <w:szCs w:val="20"/>
        </w:rPr>
      </w:pPr>
      <w:r w:rsidRPr="00165BBE">
        <w:rPr>
          <w:rFonts w:cs="Corbel"/>
          <w:szCs w:val="20"/>
        </w:rPr>
        <w:t>Corruptie</w:t>
      </w:r>
    </w:p>
    <w:p w14:paraId="5E75D2A4" w14:textId="28410A26" w:rsidR="00EB4639" w:rsidRPr="00165BBE" w:rsidRDefault="00EB4639" w:rsidP="00534A8D">
      <w:pPr>
        <w:pStyle w:val="Lijstalinea"/>
        <w:numPr>
          <w:ilvl w:val="0"/>
          <w:numId w:val="26"/>
        </w:numPr>
        <w:autoSpaceDE w:val="0"/>
        <w:autoSpaceDN w:val="0"/>
        <w:adjustRightInd w:val="0"/>
        <w:spacing w:line="276" w:lineRule="auto"/>
        <w:rPr>
          <w:rFonts w:cs="Corbel"/>
          <w:szCs w:val="20"/>
        </w:rPr>
      </w:pPr>
      <w:r w:rsidRPr="00165BBE">
        <w:rPr>
          <w:rFonts w:cs="Corbel"/>
          <w:szCs w:val="20"/>
        </w:rPr>
        <w:t>Fraude</w:t>
      </w:r>
    </w:p>
    <w:p w14:paraId="691ED2C4" w14:textId="754D6E62" w:rsidR="00EB4639" w:rsidRPr="00165BBE" w:rsidRDefault="00EB4639" w:rsidP="00534A8D">
      <w:pPr>
        <w:pStyle w:val="Lijstalinea"/>
        <w:numPr>
          <w:ilvl w:val="0"/>
          <w:numId w:val="26"/>
        </w:numPr>
        <w:autoSpaceDE w:val="0"/>
        <w:autoSpaceDN w:val="0"/>
        <w:adjustRightInd w:val="0"/>
        <w:spacing w:line="276" w:lineRule="auto"/>
        <w:rPr>
          <w:rFonts w:cs="Corbel"/>
          <w:szCs w:val="20"/>
        </w:rPr>
      </w:pPr>
      <w:r w:rsidRPr="00165BBE">
        <w:rPr>
          <w:rFonts w:cs="Corbel"/>
          <w:szCs w:val="20"/>
        </w:rPr>
        <w:t>Terroristische misdrijven of strafbare feiten in verband met terroristische activiteiten</w:t>
      </w:r>
    </w:p>
    <w:p w14:paraId="5E888656" w14:textId="32A677D6" w:rsidR="00EB4639" w:rsidRPr="00165BBE" w:rsidRDefault="00EB4639" w:rsidP="00534A8D">
      <w:pPr>
        <w:pStyle w:val="Lijstalinea"/>
        <w:numPr>
          <w:ilvl w:val="0"/>
          <w:numId w:val="26"/>
        </w:numPr>
        <w:autoSpaceDE w:val="0"/>
        <w:autoSpaceDN w:val="0"/>
        <w:adjustRightInd w:val="0"/>
        <w:spacing w:line="276" w:lineRule="auto"/>
        <w:rPr>
          <w:rFonts w:cs="Corbel"/>
          <w:szCs w:val="20"/>
        </w:rPr>
      </w:pPr>
      <w:r w:rsidRPr="00165BBE">
        <w:rPr>
          <w:rFonts w:cs="Corbel"/>
          <w:szCs w:val="20"/>
        </w:rPr>
        <w:t>Witwassen van geld of financiering van terrorisme</w:t>
      </w:r>
    </w:p>
    <w:p w14:paraId="369688FA" w14:textId="3D890A3D" w:rsidR="00EB4639" w:rsidRPr="00165BBE" w:rsidRDefault="00EB4639" w:rsidP="00534A8D">
      <w:pPr>
        <w:pStyle w:val="Lijstalinea"/>
        <w:numPr>
          <w:ilvl w:val="0"/>
          <w:numId w:val="26"/>
        </w:numPr>
        <w:autoSpaceDE w:val="0"/>
        <w:autoSpaceDN w:val="0"/>
        <w:adjustRightInd w:val="0"/>
        <w:spacing w:line="276" w:lineRule="auto"/>
        <w:rPr>
          <w:rFonts w:cs="Corbel"/>
          <w:szCs w:val="20"/>
        </w:rPr>
      </w:pPr>
      <w:r w:rsidRPr="00165BBE">
        <w:rPr>
          <w:rFonts w:cs="Corbel"/>
          <w:szCs w:val="20"/>
        </w:rPr>
        <w:t>Kinderarbeid en andere vormen van mensenhandel</w:t>
      </w:r>
    </w:p>
    <w:p w14:paraId="6CDA1F60" w14:textId="77777777" w:rsidR="00165BBE" w:rsidRPr="00165BBE" w:rsidRDefault="00165BBE" w:rsidP="00534A8D">
      <w:pPr>
        <w:autoSpaceDE w:val="0"/>
        <w:autoSpaceDN w:val="0"/>
        <w:adjustRightInd w:val="0"/>
        <w:spacing w:line="276" w:lineRule="auto"/>
        <w:rPr>
          <w:rFonts w:cs="Corbel-BoldItalic"/>
          <w:b/>
          <w:bCs/>
          <w:i/>
          <w:iCs/>
          <w:szCs w:val="20"/>
        </w:rPr>
      </w:pPr>
    </w:p>
    <w:p w14:paraId="4811C2B3" w14:textId="52464537" w:rsidR="00EB4639" w:rsidRPr="00165BBE" w:rsidRDefault="00EB4639" w:rsidP="00534A8D">
      <w:pPr>
        <w:pStyle w:val="04Tussenkop"/>
        <w:autoSpaceDE w:val="0"/>
        <w:autoSpaceDN w:val="0"/>
        <w:adjustRightInd w:val="0"/>
        <w:spacing w:line="276" w:lineRule="auto"/>
        <w:rPr>
          <w:rFonts w:cs="Corbel-BoldItalic"/>
          <w:bCs/>
          <w:iCs/>
          <w:szCs w:val="20"/>
        </w:rPr>
      </w:pPr>
      <w:r w:rsidRPr="00165BBE">
        <w:rPr>
          <w:rFonts w:cs="Corbel-BoldItalic"/>
          <w:bCs/>
          <w:iCs/>
          <w:szCs w:val="20"/>
        </w:rPr>
        <w:t>Toelichting bij de uitsluitingsgronden:</w:t>
      </w:r>
    </w:p>
    <w:p w14:paraId="6C672BBC" w14:textId="77777777" w:rsidR="00EB4639" w:rsidRPr="00165BBE" w:rsidRDefault="00EB4639" w:rsidP="00534A8D">
      <w:pPr>
        <w:pStyle w:val="Lijstalinea"/>
        <w:numPr>
          <w:ilvl w:val="0"/>
          <w:numId w:val="35"/>
        </w:numPr>
        <w:autoSpaceDE w:val="0"/>
        <w:autoSpaceDN w:val="0"/>
        <w:adjustRightInd w:val="0"/>
        <w:spacing w:line="276" w:lineRule="auto"/>
        <w:ind w:left="284" w:hanging="284"/>
        <w:rPr>
          <w:rFonts w:cs="Corbel-Italic"/>
          <w:iCs/>
          <w:szCs w:val="20"/>
        </w:rPr>
      </w:pPr>
      <w:r w:rsidRPr="00165BBE">
        <w:rPr>
          <w:rFonts w:cs="Corbel-Italic"/>
          <w:iCs/>
          <w:szCs w:val="20"/>
        </w:rPr>
        <w:t>Deelneming aan een criminele organisatie</w:t>
      </w:r>
    </w:p>
    <w:p w14:paraId="7006DA25" w14:textId="43F7FF21"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Deelneming in de zin van artikel 2 van Kaderbesluit 2008/841/JBZ van de Raad van 24 oktober 2008 ter bestrijding van</w:t>
      </w:r>
      <w:r w:rsidR="00165BBE" w:rsidRPr="00165BBE">
        <w:rPr>
          <w:rFonts w:cs="Corbel-Italic"/>
          <w:iCs/>
          <w:szCs w:val="20"/>
        </w:rPr>
        <w:t xml:space="preserve"> </w:t>
      </w:r>
      <w:r w:rsidRPr="00165BBE">
        <w:rPr>
          <w:rFonts w:cs="Corbel-Italic"/>
          <w:iCs/>
          <w:szCs w:val="20"/>
        </w:rPr>
        <w:t>georganiseerde criminaliteit (PB L 300 van 11.11.2008, blz.42).</w:t>
      </w:r>
    </w:p>
    <w:p w14:paraId="51EBAAFC" w14:textId="6366F510" w:rsidR="00EB4639"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Corruptie</w:t>
      </w:r>
    </w:p>
    <w:p w14:paraId="6E5EAAEE" w14:textId="2F86B8FE"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Corruptie in de zin van artikel 3 van de Overeenkomst ter bestrijding van corruptie waarbij ambtenaren van de Europese</w:t>
      </w:r>
      <w:r w:rsidR="00165BBE" w:rsidRPr="00165BBE">
        <w:rPr>
          <w:rFonts w:cs="Corbel-Italic"/>
          <w:iCs/>
          <w:szCs w:val="20"/>
        </w:rPr>
        <w:t xml:space="preserve"> </w:t>
      </w:r>
      <w:r w:rsidRPr="00165BBE">
        <w:rPr>
          <w:rFonts w:cs="Corbel-Italic"/>
          <w:iCs/>
          <w:szCs w:val="20"/>
        </w:rPr>
        <w:t>gemeenschappen of van de lidstaten van de Europese Unie betrokken zijn (PB C 195 van 25-6-1997, blz. 1) en artikel 2, lid 1 van</w:t>
      </w:r>
      <w:r w:rsidR="00165BBE" w:rsidRPr="00165BBE">
        <w:rPr>
          <w:rFonts w:cs="Corbel-Italic"/>
          <w:iCs/>
          <w:szCs w:val="20"/>
        </w:rPr>
        <w:t xml:space="preserve"> </w:t>
      </w:r>
      <w:r w:rsidRPr="00165BBE">
        <w:rPr>
          <w:rFonts w:cs="Corbel-Italic"/>
          <w:iCs/>
          <w:szCs w:val="20"/>
        </w:rPr>
        <w:t>Kaderbesluit 2003/568/JBZ van 22 juli 2003 inzake de bestrijding van corruptie in de privésector (PB L 192 van 31-7-2003, blz. 54). De</w:t>
      </w:r>
      <w:r w:rsidR="00165BBE" w:rsidRPr="00165BBE">
        <w:rPr>
          <w:rFonts w:cs="Corbel-Italic"/>
          <w:iCs/>
          <w:szCs w:val="20"/>
        </w:rPr>
        <w:t xml:space="preserve"> </w:t>
      </w:r>
      <w:r w:rsidRPr="00165BBE">
        <w:rPr>
          <w:rFonts w:cs="Corbel-Italic"/>
          <w:iCs/>
          <w:szCs w:val="20"/>
        </w:rPr>
        <w:t>uitsluitingsgrond omvat ook corruptie in de zin van de nationale wetgeving van de inkopende organisatie of de zorgaanbieder.</w:t>
      </w:r>
    </w:p>
    <w:p w14:paraId="40D04DCB" w14:textId="3F926A56" w:rsidR="00EB4639"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Fraude</w:t>
      </w:r>
    </w:p>
    <w:p w14:paraId="0539D546" w14:textId="1813396B"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Fraude in de zin van artikel 1 van de Overeenkomst aangaande bescherming van de financiële belangen van de Europese</w:t>
      </w:r>
      <w:r w:rsidR="00165BBE" w:rsidRPr="00165BBE">
        <w:rPr>
          <w:rFonts w:cs="Corbel-Italic"/>
          <w:iCs/>
          <w:szCs w:val="20"/>
        </w:rPr>
        <w:t xml:space="preserve"> </w:t>
      </w:r>
      <w:r w:rsidRPr="00165BBE">
        <w:rPr>
          <w:rFonts w:cs="Corbel-Italic"/>
          <w:iCs/>
          <w:szCs w:val="20"/>
        </w:rPr>
        <w:t>Gemeenschappen (PB C 316 van 27-11-1995, blz. 48).</w:t>
      </w:r>
    </w:p>
    <w:p w14:paraId="16B78146" w14:textId="5C68A639" w:rsidR="00EB4639"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Terroristische misdrijven of strafbare feiten in verband met terroristische activiteiten</w:t>
      </w:r>
    </w:p>
    <w:p w14:paraId="77CAC81D" w14:textId="3C471932"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In de zin van de artikelen 1 en 3 van Kaderbesluit 2002/475/JBZ van de Raad van 13 juni 2002 inzake terrorismebestrijding (PB L 164</w:t>
      </w:r>
      <w:r w:rsidR="00165BBE" w:rsidRPr="00165BBE">
        <w:rPr>
          <w:rFonts w:cs="Corbel-Italic"/>
          <w:iCs/>
          <w:szCs w:val="20"/>
        </w:rPr>
        <w:t xml:space="preserve"> </w:t>
      </w:r>
      <w:r w:rsidRPr="00165BBE">
        <w:rPr>
          <w:rFonts w:cs="Corbel-Italic"/>
          <w:iCs/>
          <w:szCs w:val="20"/>
        </w:rPr>
        <w:t xml:space="preserve">van 22-6-2002, blz. 3). Deze uitsluitingsgrond omvat ook uitlokking </w:t>
      </w:r>
      <w:r w:rsidRPr="00165BBE">
        <w:rPr>
          <w:rFonts w:cs="Corbel-Italic"/>
          <w:iCs/>
          <w:szCs w:val="20"/>
        </w:rPr>
        <w:lastRenderedPageBreak/>
        <w:t>van, medeplichtigheid aan of poging tot het plegen van een</w:t>
      </w:r>
      <w:r w:rsidR="00165BBE" w:rsidRPr="00165BBE">
        <w:rPr>
          <w:rFonts w:cs="Corbel-Italic"/>
          <w:iCs/>
          <w:szCs w:val="20"/>
        </w:rPr>
        <w:t xml:space="preserve"> </w:t>
      </w:r>
      <w:r w:rsidRPr="00165BBE">
        <w:rPr>
          <w:rFonts w:cs="Corbel-Italic"/>
          <w:iCs/>
          <w:szCs w:val="20"/>
        </w:rPr>
        <w:t>strafbaar feit als bedoeld in artikel 4 van genoemd kaderbesluit.</w:t>
      </w:r>
    </w:p>
    <w:p w14:paraId="396C0156" w14:textId="18C0DFDE" w:rsidR="00EB4639" w:rsidRPr="00165BBE" w:rsidRDefault="00EB4639" w:rsidP="00534A8D">
      <w:pPr>
        <w:pStyle w:val="Lijstalinea"/>
        <w:numPr>
          <w:ilvl w:val="0"/>
          <w:numId w:val="28"/>
        </w:numPr>
        <w:tabs>
          <w:tab w:val="left" w:pos="426"/>
        </w:tabs>
        <w:autoSpaceDE w:val="0"/>
        <w:autoSpaceDN w:val="0"/>
        <w:adjustRightInd w:val="0"/>
        <w:spacing w:line="276" w:lineRule="auto"/>
        <w:ind w:hanging="720"/>
        <w:rPr>
          <w:rFonts w:cs="Corbel-Italic"/>
          <w:iCs/>
          <w:szCs w:val="20"/>
        </w:rPr>
      </w:pPr>
      <w:r w:rsidRPr="00165BBE">
        <w:rPr>
          <w:rFonts w:cs="Corbel-Italic"/>
          <w:iCs/>
          <w:szCs w:val="20"/>
        </w:rPr>
        <w:t>Witwassen van geld of financiering van terrorisme</w:t>
      </w:r>
      <w:r w:rsidR="00165BBE" w:rsidRPr="00165BBE">
        <w:rPr>
          <w:rFonts w:cs="Corbel-Italic"/>
          <w:iCs/>
          <w:szCs w:val="20"/>
        </w:rPr>
        <w:t xml:space="preserve"> </w:t>
      </w:r>
    </w:p>
    <w:p w14:paraId="564CD2F4" w14:textId="77FB8A8C"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In de zin van artikel 1 van de Richtlijn 2005/60/EG van het Europees Parlement en de Raad van 26 oktober 2005 tot voorkoming van</w:t>
      </w:r>
      <w:r w:rsidR="00165BBE" w:rsidRPr="00165BBE">
        <w:rPr>
          <w:rFonts w:cs="Corbel-Italic"/>
          <w:iCs/>
          <w:szCs w:val="20"/>
        </w:rPr>
        <w:t xml:space="preserve"> </w:t>
      </w:r>
      <w:r w:rsidRPr="00165BBE">
        <w:rPr>
          <w:rFonts w:cs="Corbel-Italic"/>
          <w:iCs/>
          <w:szCs w:val="20"/>
        </w:rPr>
        <w:t>het gebruik van het financiële stelsel voor het witwassen van geld en de financiering van terrorisme (PB L 309 van 25-11-2005, blz.15).</w:t>
      </w:r>
    </w:p>
    <w:p w14:paraId="5C45BEE5" w14:textId="4B376A96" w:rsidR="00EB4639" w:rsidRPr="00165BBE" w:rsidRDefault="00EB4639" w:rsidP="00534A8D">
      <w:pPr>
        <w:pStyle w:val="Lijstalinea"/>
        <w:numPr>
          <w:ilvl w:val="0"/>
          <w:numId w:val="28"/>
        </w:numPr>
        <w:autoSpaceDE w:val="0"/>
        <w:autoSpaceDN w:val="0"/>
        <w:adjustRightInd w:val="0"/>
        <w:spacing w:line="276" w:lineRule="auto"/>
        <w:ind w:left="426" w:hanging="426"/>
        <w:rPr>
          <w:rFonts w:cs="Corbel-Italic"/>
          <w:iCs/>
          <w:szCs w:val="20"/>
        </w:rPr>
      </w:pPr>
      <w:r w:rsidRPr="00165BBE">
        <w:rPr>
          <w:rFonts w:cs="Corbel-Italic"/>
          <w:iCs/>
          <w:szCs w:val="20"/>
        </w:rPr>
        <w:t>Kinderarbeid en andere vormen van mensenhandel</w:t>
      </w:r>
    </w:p>
    <w:p w14:paraId="685A662F" w14:textId="0B264BA1"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In de zin van artikel 2 van Richtlijn 2011/36/EU van het Europees Parlement en de Raad van 5 april 2011 inzake de voorkoming en</w:t>
      </w:r>
      <w:r w:rsidR="00165BBE" w:rsidRPr="00165BBE">
        <w:rPr>
          <w:rFonts w:cs="Corbel-Italic"/>
          <w:iCs/>
          <w:szCs w:val="20"/>
        </w:rPr>
        <w:t xml:space="preserve"> </w:t>
      </w:r>
      <w:r w:rsidRPr="00165BBE">
        <w:rPr>
          <w:rFonts w:cs="Corbel-Italic"/>
          <w:iCs/>
          <w:szCs w:val="20"/>
        </w:rPr>
        <w:t>bestrijding van mensenhandel en de bescherming van slachtoffers daarvan, en ter vervanging van Kaderbesluit 2002/629/JBZ van de</w:t>
      </w:r>
      <w:r w:rsidR="00165BBE" w:rsidRPr="00165BBE">
        <w:rPr>
          <w:rFonts w:cs="Corbel-Italic"/>
          <w:iCs/>
          <w:szCs w:val="20"/>
        </w:rPr>
        <w:t xml:space="preserve"> </w:t>
      </w:r>
      <w:r w:rsidRPr="00165BBE">
        <w:rPr>
          <w:rFonts w:cs="Corbel-Italic"/>
          <w:iCs/>
          <w:szCs w:val="20"/>
        </w:rPr>
        <w:t>Raad (PB L 101 van 15-4-2011, blz. 1).</w:t>
      </w:r>
    </w:p>
    <w:p w14:paraId="7C4C87C9" w14:textId="77777777" w:rsidR="00165BBE" w:rsidRPr="00165BBE" w:rsidRDefault="00165BBE" w:rsidP="00534A8D">
      <w:pPr>
        <w:autoSpaceDE w:val="0"/>
        <w:autoSpaceDN w:val="0"/>
        <w:adjustRightInd w:val="0"/>
        <w:spacing w:line="276" w:lineRule="auto"/>
        <w:rPr>
          <w:rFonts w:cs="Corbel-Bold"/>
          <w:b/>
          <w:bCs/>
          <w:szCs w:val="20"/>
        </w:rPr>
      </w:pPr>
    </w:p>
    <w:p w14:paraId="6F0F1467" w14:textId="4D1A12B5" w:rsidR="00EB4639" w:rsidRPr="00165BBE" w:rsidRDefault="00EB4639" w:rsidP="00534A8D">
      <w:pPr>
        <w:autoSpaceDE w:val="0"/>
        <w:autoSpaceDN w:val="0"/>
        <w:adjustRightInd w:val="0"/>
        <w:spacing w:line="276" w:lineRule="auto"/>
        <w:rPr>
          <w:rFonts w:cs="Corbel-Bold"/>
          <w:b/>
          <w:bCs/>
          <w:szCs w:val="20"/>
        </w:rPr>
      </w:pPr>
      <w:r w:rsidRPr="00165BBE">
        <w:rPr>
          <w:rFonts w:cs="Corbel-Bold"/>
          <w:b/>
          <w:bCs/>
          <w:szCs w:val="20"/>
        </w:rPr>
        <w:t>B. Gronden die verband houden met de betaling van belastingen of sociale premies</w:t>
      </w:r>
    </w:p>
    <w:p w14:paraId="6D70EDCD" w14:textId="6A06C2E4" w:rsidR="00EB4639" w:rsidRPr="00165BBE" w:rsidRDefault="00EB4639" w:rsidP="00534A8D">
      <w:pPr>
        <w:autoSpaceDE w:val="0"/>
        <w:autoSpaceDN w:val="0"/>
        <w:adjustRightInd w:val="0"/>
        <w:spacing w:line="276" w:lineRule="auto"/>
        <w:rPr>
          <w:rFonts w:cs="Corbel"/>
          <w:szCs w:val="20"/>
        </w:rPr>
      </w:pPr>
      <w:r w:rsidRPr="00165BBE">
        <w:rPr>
          <w:rFonts w:cs="Corbel"/>
          <w:szCs w:val="20"/>
        </w:rPr>
        <w:t>De zorgaanbieder verklaart door aan te vinken dat hij zijn verplichtingen zoals bedoeld in de hieronder staande</w:t>
      </w:r>
      <w:r w:rsidR="00165BBE" w:rsidRPr="00165BBE">
        <w:rPr>
          <w:rFonts w:cs="Corbel"/>
          <w:szCs w:val="20"/>
        </w:rPr>
        <w:t xml:space="preserve"> </w:t>
      </w:r>
      <w:r w:rsidRPr="00165BBE">
        <w:rPr>
          <w:rFonts w:cs="Corbel"/>
          <w:szCs w:val="20"/>
        </w:rPr>
        <w:t>uitsluitingsgrond niet heeft geschonden:</w:t>
      </w:r>
    </w:p>
    <w:p w14:paraId="40090F46" w14:textId="5AE3D933"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De zorgaanbieder heeft voldaan aan al zijn verplichtingen met betrekking tot de betaling van belastingen of sociale</w:t>
      </w:r>
      <w:r w:rsidR="00165BBE" w:rsidRPr="00165BBE">
        <w:rPr>
          <w:rFonts w:cs="Corbel"/>
          <w:szCs w:val="20"/>
        </w:rPr>
        <w:t xml:space="preserve"> </w:t>
      </w:r>
      <w:r w:rsidRPr="00165BBE">
        <w:rPr>
          <w:rFonts w:cs="Corbel"/>
          <w:szCs w:val="20"/>
        </w:rPr>
        <w:t>premies, zowel in het land waar hij is gevestigd als in de lidstaat van het inkopend zorgkantoor indien dit een ander</w:t>
      </w:r>
      <w:r w:rsidR="00165BBE" w:rsidRPr="00165BBE">
        <w:rPr>
          <w:rFonts w:cs="Corbel"/>
          <w:szCs w:val="20"/>
        </w:rPr>
        <w:t xml:space="preserve"> </w:t>
      </w:r>
      <w:r w:rsidRPr="00165BBE">
        <w:rPr>
          <w:rFonts w:cs="Corbel"/>
          <w:szCs w:val="20"/>
        </w:rPr>
        <w:t>land is dan het land van vestiging.</w:t>
      </w:r>
    </w:p>
    <w:p w14:paraId="6A0D965D" w14:textId="77777777" w:rsidR="00EB4639" w:rsidRPr="00165BBE" w:rsidRDefault="00EB4639" w:rsidP="00534A8D">
      <w:pPr>
        <w:spacing w:line="276" w:lineRule="auto"/>
        <w:rPr>
          <w:rFonts w:cs="Arial"/>
          <w:b/>
          <w:szCs w:val="20"/>
        </w:rPr>
      </w:pPr>
    </w:p>
    <w:p w14:paraId="07098007" w14:textId="77777777" w:rsidR="00EB4639" w:rsidRPr="00165BBE" w:rsidRDefault="00EB4639" w:rsidP="00534A8D">
      <w:pPr>
        <w:autoSpaceDE w:val="0"/>
        <w:autoSpaceDN w:val="0"/>
        <w:adjustRightInd w:val="0"/>
        <w:spacing w:line="276" w:lineRule="auto"/>
        <w:rPr>
          <w:rFonts w:cs="Corbel-Bold"/>
          <w:b/>
          <w:bCs/>
          <w:szCs w:val="20"/>
        </w:rPr>
      </w:pPr>
      <w:r w:rsidRPr="00165BBE">
        <w:rPr>
          <w:rFonts w:cs="Corbel-Bold"/>
          <w:b/>
          <w:bCs/>
          <w:szCs w:val="20"/>
        </w:rPr>
        <w:t>C. Gronden met betrekking tot insolventie, belangenconflicten of beroepsfouten</w:t>
      </w:r>
    </w:p>
    <w:p w14:paraId="00F82EB8" w14:textId="7697979D" w:rsidR="00EB4639" w:rsidRPr="00165BBE" w:rsidRDefault="00EB4639" w:rsidP="00534A8D">
      <w:pPr>
        <w:autoSpaceDE w:val="0"/>
        <w:autoSpaceDN w:val="0"/>
        <w:adjustRightInd w:val="0"/>
        <w:spacing w:line="276" w:lineRule="auto"/>
        <w:rPr>
          <w:rFonts w:cs="Corbel"/>
          <w:szCs w:val="20"/>
        </w:rPr>
      </w:pPr>
      <w:r w:rsidRPr="00165BBE">
        <w:rPr>
          <w:rFonts w:cs="Corbel"/>
          <w:szCs w:val="20"/>
        </w:rPr>
        <w:t>De zorgaanbieder verklaart door aan te vinken dat hij zijn verplichtingen op het gebied van de hieronder genoemde</w:t>
      </w:r>
      <w:r w:rsidR="00165BBE" w:rsidRPr="00165BBE">
        <w:rPr>
          <w:rFonts w:cs="Corbel"/>
          <w:szCs w:val="20"/>
        </w:rPr>
        <w:t xml:space="preserve"> </w:t>
      </w:r>
      <w:r w:rsidRPr="00165BBE">
        <w:rPr>
          <w:rFonts w:cs="Corbel"/>
          <w:szCs w:val="20"/>
        </w:rPr>
        <w:t>uitsluitingsgronden niet heeft geschonden:</w:t>
      </w:r>
    </w:p>
    <w:p w14:paraId="4C250682" w14:textId="77777777"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Schending verplichting o.b.v. milieu-, sociaal- of arbeidsrecht</w:t>
      </w:r>
    </w:p>
    <w:p w14:paraId="437795E0" w14:textId="77777777"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Faillissement, insolventie of gelijksoortig</w:t>
      </w:r>
    </w:p>
    <w:p w14:paraId="5DBD7FD9" w14:textId="77777777"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Ernstige beroepsfout</w:t>
      </w:r>
    </w:p>
    <w:p w14:paraId="49DEA0FE" w14:textId="77777777"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Vervalsing van de mededinging</w:t>
      </w:r>
    </w:p>
    <w:p w14:paraId="7CD2FF18" w14:textId="77777777"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Belangenconflict</w:t>
      </w:r>
    </w:p>
    <w:p w14:paraId="45913F38" w14:textId="77777777"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Prestaties uit het verleden</w:t>
      </w:r>
    </w:p>
    <w:p w14:paraId="703318CA" w14:textId="77777777" w:rsidR="00EB4639" w:rsidRPr="00165BBE" w:rsidRDefault="00EB4639" w:rsidP="00534A8D">
      <w:pPr>
        <w:autoSpaceDE w:val="0"/>
        <w:autoSpaceDN w:val="0"/>
        <w:adjustRightInd w:val="0"/>
        <w:spacing w:line="276" w:lineRule="auto"/>
        <w:rPr>
          <w:rFonts w:cs="Corbel"/>
          <w:szCs w:val="20"/>
        </w:rPr>
      </w:pPr>
      <w:r w:rsidRPr="00165BBE">
        <w:rPr>
          <w:rFonts w:ascii="Segoe UI Symbol" w:hAnsi="Segoe UI Symbol" w:cs="Segoe UI Symbol"/>
          <w:szCs w:val="20"/>
        </w:rPr>
        <w:t>☐</w:t>
      </w:r>
      <w:r w:rsidRPr="00165BBE">
        <w:rPr>
          <w:rFonts w:cs="SegoeUISymbol"/>
          <w:szCs w:val="20"/>
        </w:rPr>
        <w:t xml:space="preserve"> </w:t>
      </w:r>
      <w:r w:rsidRPr="00165BBE">
        <w:rPr>
          <w:rFonts w:cs="Corbel"/>
          <w:szCs w:val="20"/>
        </w:rPr>
        <w:t>Valse verklaring</w:t>
      </w:r>
    </w:p>
    <w:p w14:paraId="734AE83A" w14:textId="77777777" w:rsidR="00EB4639" w:rsidRPr="00165BBE" w:rsidRDefault="00EB4639" w:rsidP="00534A8D">
      <w:pPr>
        <w:autoSpaceDE w:val="0"/>
        <w:autoSpaceDN w:val="0"/>
        <w:adjustRightInd w:val="0"/>
        <w:spacing w:line="276" w:lineRule="auto"/>
        <w:rPr>
          <w:rFonts w:cs="Corbel-Bold"/>
          <w:b/>
          <w:bCs/>
          <w:szCs w:val="20"/>
        </w:rPr>
      </w:pPr>
      <w:r w:rsidRPr="00165BBE">
        <w:rPr>
          <w:rFonts w:cs="Corbel-Bold"/>
          <w:b/>
          <w:bCs/>
          <w:szCs w:val="20"/>
        </w:rPr>
        <w:t>Toelichting bij de hierboven onder c genoemde onderdelen.</w:t>
      </w:r>
    </w:p>
    <w:p w14:paraId="1BBBFA2D" w14:textId="77777777" w:rsidR="00EB4639" w:rsidRPr="00165BBE" w:rsidRDefault="00EB4639" w:rsidP="00534A8D">
      <w:pPr>
        <w:pStyle w:val="Lijstalinea"/>
        <w:numPr>
          <w:ilvl w:val="0"/>
          <w:numId w:val="28"/>
        </w:numPr>
        <w:tabs>
          <w:tab w:val="left" w:pos="284"/>
        </w:tabs>
        <w:autoSpaceDE w:val="0"/>
        <w:autoSpaceDN w:val="0"/>
        <w:adjustRightInd w:val="0"/>
        <w:spacing w:line="276" w:lineRule="auto"/>
        <w:ind w:hanging="720"/>
        <w:rPr>
          <w:rFonts w:cs="Corbel-Italic"/>
          <w:iCs/>
          <w:szCs w:val="20"/>
        </w:rPr>
      </w:pPr>
      <w:r w:rsidRPr="00165BBE">
        <w:rPr>
          <w:rFonts w:cs="Corbel-Italic"/>
          <w:iCs/>
          <w:szCs w:val="20"/>
        </w:rPr>
        <w:t>Faillissement, insolventie of gelijksoortig</w:t>
      </w:r>
    </w:p>
    <w:p w14:paraId="157942A1" w14:textId="77777777"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Hieronder wordt verstaan:</w:t>
      </w:r>
    </w:p>
    <w:p w14:paraId="67FDC964" w14:textId="5924EB15" w:rsidR="00EB4639" w:rsidRPr="00165BBE" w:rsidRDefault="00EB4639" w:rsidP="00534A8D">
      <w:pPr>
        <w:pStyle w:val="Lijstalinea"/>
        <w:numPr>
          <w:ilvl w:val="0"/>
          <w:numId w:val="29"/>
        </w:numPr>
        <w:autoSpaceDE w:val="0"/>
        <w:autoSpaceDN w:val="0"/>
        <w:adjustRightInd w:val="0"/>
        <w:spacing w:line="276" w:lineRule="auto"/>
        <w:rPr>
          <w:rFonts w:cs="Corbel-Italic"/>
          <w:iCs/>
          <w:szCs w:val="20"/>
        </w:rPr>
      </w:pPr>
      <w:r w:rsidRPr="00165BBE">
        <w:rPr>
          <w:rFonts w:cs="Corbel-Italic"/>
          <w:iCs/>
          <w:szCs w:val="20"/>
        </w:rPr>
        <w:t>Hij is failliet, of</w:t>
      </w:r>
    </w:p>
    <w:p w14:paraId="0E23F64B" w14:textId="569EBCD9" w:rsidR="00EB4639" w:rsidRPr="00165BBE" w:rsidRDefault="00EB4639" w:rsidP="00534A8D">
      <w:pPr>
        <w:pStyle w:val="05Rapporttekst"/>
        <w:numPr>
          <w:ilvl w:val="0"/>
          <w:numId w:val="29"/>
        </w:numPr>
        <w:autoSpaceDE w:val="0"/>
        <w:autoSpaceDN w:val="0"/>
        <w:adjustRightInd w:val="0"/>
        <w:spacing w:line="276" w:lineRule="auto"/>
        <w:rPr>
          <w:rFonts w:cs="Corbel-Italic"/>
          <w:iCs/>
          <w:szCs w:val="20"/>
        </w:rPr>
      </w:pPr>
      <w:r w:rsidRPr="00165BBE">
        <w:rPr>
          <w:rFonts w:cs="Corbel-Italic"/>
          <w:iCs/>
          <w:szCs w:val="20"/>
        </w:rPr>
        <w:t>Hij verkeert in insolventie of liquidatie, of</w:t>
      </w:r>
    </w:p>
    <w:p w14:paraId="14AC637B" w14:textId="22BFC51F" w:rsidR="00EB4639" w:rsidRPr="00165BBE" w:rsidRDefault="00EB4639" w:rsidP="00534A8D">
      <w:pPr>
        <w:pStyle w:val="Lijstalinea"/>
        <w:numPr>
          <w:ilvl w:val="0"/>
          <w:numId w:val="29"/>
        </w:numPr>
        <w:autoSpaceDE w:val="0"/>
        <w:autoSpaceDN w:val="0"/>
        <w:adjustRightInd w:val="0"/>
        <w:spacing w:line="276" w:lineRule="auto"/>
        <w:rPr>
          <w:rFonts w:cs="Corbel-Italic"/>
          <w:iCs/>
          <w:szCs w:val="20"/>
        </w:rPr>
      </w:pPr>
      <w:r w:rsidRPr="00165BBE">
        <w:rPr>
          <w:rFonts w:cs="Corbel-Italic"/>
          <w:iCs/>
          <w:szCs w:val="20"/>
        </w:rPr>
        <w:t>Hij heeft een regeling met schuldeisers getroffen, of</w:t>
      </w:r>
    </w:p>
    <w:p w14:paraId="727484D7" w14:textId="3E2F6991" w:rsidR="00EB4639" w:rsidRPr="00165BBE" w:rsidRDefault="00EB4639" w:rsidP="00534A8D">
      <w:pPr>
        <w:pStyle w:val="Lijstalinea"/>
        <w:numPr>
          <w:ilvl w:val="0"/>
          <w:numId w:val="29"/>
        </w:numPr>
        <w:autoSpaceDE w:val="0"/>
        <w:autoSpaceDN w:val="0"/>
        <w:adjustRightInd w:val="0"/>
        <w:spacing w:line="276" w:lineRule="auto"/>
        <w:rPr>
          <w:rFonts w:cs="Corbel-Italic"/>
          <w:iCs/>
          <w:szCs w:val="20"/>
        </w:rPr>
      </w:pPr>
      <w:r w:rsidRPr="00165BBE">
        <w:rPr>
          <w:rFonts w:cs="Corbel-Italic"/>
          <w:iCs/>
          <w:szCs w:val="20"/>
        </w:rPr>
        <w:t>Hij verkeert in een andere, vergelijkbare toestand ingevolge een soortgelijke procedure uit hoofde van nationale wet- of</w:t>
      </w:r>
      <w:r w:rsidR="00165BBE" w:rsidRPr="00165BBE">
        <w:rPr>
          <w:rFonts w:cs="Corbel-Italic"/>
          <w:iCs/>
          <w:szCs w:val="20"/>
        </w:rPr>
        <w:t xml:space="preserve"> </w:t>
      </w:r>
      <w:r w:rsidRPr="00165BBE">
        <w:rPr>
          <w:rFonts w:cs="Corbel-Italic"/>
          <w:iCs/>
          <w:szCs w:val="20"/>
        </w:rPr>
        <w:t>regelgeving, of</w:t>
      </w:r>
    </w:p>
    <w:p w14:paraId="7B191560" w14:textId="4B5835E1" w:rsidR="00EB4639" w:rsidRPr="00165BBE" w:rsidRDefault="00EB4639" w:rsidP="00534A8D">
      <w:pPr>
        <w:pStyle w:val="Lijstalinea"/>
        <w:numPr>
          <w:ilvl w:val="0"/>
          <w:numId w:val="29"/>
        </w:numPr>
        <w:autoSpaceDE w:val="0"/>
        <w:autoSpaceDN w:val="0"/>
        <w:adjustRightInd w:val="0"/>
        <w:spacing w:line="276" w:lineRule="auto"/>
        <w:rPr>
          <w:rFonts w:cs="Corbel-Italic"/>
          <w:iCs/>
          <w:szCs w:val="20"/>
        </w:rPr>
      </w:pPr>
      <w:r w:rsidRPr="00165BBE">
        <w:rPr>
          <w:rFonts w:cs="Corbel-Italic"/>
          <w:iCs/>
          <w:szCs w:val="20"/>
        </w:rPr>
        <w:t>Zijn activa worden beheerd door een curator of door de rechtbank, of</w:t>
      </w:r>
    </w:p>
    <w:p w14:paraId="0C560C06" w14:textId="5566A37D" w:rsidR="00EB4639" w:rsidRPr="00165BBE" w:rsidRDefault="00EB4639" w:rsidP="00534A8D">
      <w:pPr>
        <w:pStyle w:val="Lijstalinea"/>
        <w:numPr>
          <w:ilvl w:val="0"/>
          <w:numId w:val="29"/>
        </w:numPr>
        <w:autoSpaceDE w:val="0"/>
        <w:autoSpaceDN w:val="0"/>
        <w:adjustRightInd w:val="0"/>
        <w:spacing w:line="276" w:lineRule="auto"/>
        <w:rPr>
          <w:rFonts w:cs="Corbel-Italic"/>
          <w:iCs/>
          <w:szCs w:val="20"/>
        </w:rPr>
      </w:pPr>
      <w:r w:rsidRPr="00165BBE">
        <w:rPr>
          <w:rFonts w:cs="Corbel-Italic"/>
          <w:iCs/>
          <w:szCs w:val="20"/>
        </w:rPr>
        <w:t>Zijn bedrijfsactiviteiten zijn gestaakt?</w:t>
      </w:r>
    </w:p>
    <w:p w14:paraId="5C17F74D" w14:textId="77777777" w:rsidR="00EB4639"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Ernstige beroepsfout, zoals bedoel in artikel 2.87 lid 1, sub c Aanbestedingswet 2012</w:t>
      </w:r>
    </w:p>
    <w:p w14:paraId="7C972C57" w14:textId="23447488"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De zorgaanbieder heeft in de uitoefening van zijn beroep de afgelopen drie jaar een ernstige fout begaan, waardoor zijn integriteit in</w:t>
      </w:r>
      <w:r w:rsidR="00165BBE" w:rsidRPr="00165BBE">
        <w:rPr>
          <w:rFonts w:cs="Corbel-Italic"/>
          <w:iCs/>
          <w:szCs w:val="20"/>
        </w:rPr>
        <w:t xml:space="preserve"> </w:t>
      </w:r>
      <w:r w:rsidRPr="00165BBE">
        <w:rPr>
          <w:rFonts w:cs="Corbel-Italic"/>
          <w:iCs/>
          <w:szCs w:val="20"/>
        </w:rPr>
        <w:t>twijfel kan worden getrokken. Als het door de zorgaanbieder begaan van een ernstige fout in de uitoefening van zijn beroep wordt in</w:t>
      </w:r>
      <w:r w:rsidR="00165BBE" w:rsidRPr="00165BBE">
        <w:rPr>
          <w:rFonts w:cs="Corbel-Italic"/>
          <w:iCs/>
          <w:szCs w:val="20"/>
        </w:rPr>
        <w:t xml:space="preserve"> </w:t>
      </w:r>
      <w:r w:rsidRPr="00165BBE">
        <w:rPr>
          <w:rFonts w:cs="Corbel-Italic"/>
          <w:iCs/>
          <w:szCs w:val="20"/>
        </w:rPr>
        <w:t>ieder geval aangemerkt:</w:t>
      </w:r>
    </w:p>
    <w:p w14:paraId="10EB818E" w14:textId="758F7155" w:rsidR="00EB4639" w:rsidRPr="00165BBE" w:rsidRDefault="00EB4639" w:rsidP="00534A8D">
      <w:pPr>
        <w:pStyle w:val="Lijstalinea"/>
        <w:numPr>
          <w:ilvl w:val="0"/>
          <w:numId w:val="31"/>
        </w:numPr>
        <w:autoSpaceDE w:val="0"/>
        <w:autoSpaceDN w:val="0"/>
        <w:adjustRightInd w:val="0"/>
        <w:spacing w:line="276" w:lineRule="auto"/>
        <w:rPr>
          <w:rFonts w:cs="Corbel-Italic"/>
          <w:iCs/>
          <w:szCs w:val="20"/>
        </w:rPr>
      </w:pPr>
      <w:r w:rsidRPr="00165BBE">
        <w:rPr>
          <w:rFonts w:cs="Corbel-Italic"/>
          <w:iCs/>
          <w:szCs w:val="20"/>
        </w:rPr>
        <w:t>het doen van een gift of belofte of het aanbieden van een dienst indien redelijkerwijs kan worden aangenomen dat</w:t>
      </w:r>
      <w:r w:rsidR="00165BBE" w:rsidRPr="00165BBE">
        <w:rPr>
          <w:rFonts w:cs="Corbel-Italic"/>
          <w:iCs/>
          <w:szCs w:val="20"/>
        </w:rPr>
        <w:t xml:space="preserve"> </w:t>
      </w:r>
      <w:r w:rsidRPr="00165BBE">
        <w:rPr>
          <w:rFonts w:cs="Corbel-Italic"/>
          <w:iCs/>
          <w:szCs w:val="20"/>
        </w:rPr>
        <w:t>daarmee wordt beoogd iemand iets te laten doen wat in strijd is met zijn plicht;</w:t>
      </w:r>
    </w:p>
    <w:p w14:paraId="35D5E8EC" w14:textId="2058A878" w:rsidR="00EB4639" w:rsidRPr="00165BBE" w:rsidRDefault="00EB4639" w:rsidP="00534A8D">
      <w:pPr>
        <w:pStyle w:val="Lijstalinea"/>
        <w:numPr>
          <w:ilvl w:val="0"/>
          <w:numId w:val="31"/>
        </w:numPr>
        <w:autoSpaceDE w:val="0"/>
        <w:autoSpaceDN w:val="0"/>
        <w:adjustRightInd w:val="0"/>
        <w:spacing w:line="276" w:lineRule="auto"/>
        <w:rPr>
          <w:rFonts w:cs="Corbel-Italic"/>
          <w:iCs/>
          <w:szCs w:val="20"/>
        </w:rPr>
      </w:pPr>
      <w:r w:rsidRPr="00165BBE">
        <w:rPr>
          <w:rFonts w:cs="Corbel-Italic"/>
          <w:iCs/>
          <w:szCs w:val="20"/>
        </w:rPr>
        <w:t>het vervalsen of valselijk opmaken van een geschrift dat bestemd is om tot bewijs van enig feit te dienen;</w:t>
      </w:r>
    </w:p>
    <w:p w14:paraId="6B1212D5" w14:textId="4EA7A281" w:rsidR="00EB4639" w:rsidRPr="00165BBE" w:rsidRDefault="00EB4639" w:rsidP="00534A8D">
      <w:pPr>
        <w:pStyle w:val="Lijstalinea"/>
        <w:numPr>
          <w:ilvl w:val="0"/>
          <w:numId w:val="31"/>
        </w:numPr>
        <w:autoSpaceDE w:val="0"/>
        <w:autoSpaceDN w:val="0"/>
        <w:adjustRightInd w:val="0"/>
        <w:spacing w:line="276" w:lineRule="auto"/>
        <w:rPr>
          <w:rFonts w:cs="Corbel-Italic"/>
          <w:iCs/>
          <w:szCs w:val="20"/>
        </w:rPr>
      </w:pPr>
      <w:r w:rsidRPr="00165BBE">
        <w:rPr>
          <w:rFonts w:cs="Corbel-Italic"/>
          <w:iCs/>
          <w:szCs w:val="20"/>
        </w:rPr>
        <w:lastRenderedPageBreak/>
        <w:t>het verstrekken van onjuiste gegevens of het ten onrechte niet verstrekken van juiste gegevens, indien redelijkerwijs kan</w:t>
      </w:r>
      <w:r w:rsidR="00165BBE" w:rsidRPr="00165BBE">
        <w:rPr>
          <w:rFonts w:cs="Corbel-Italic"/>
          <w:iCs/>
          <w:szCs w:val="20"/>
        </w:rPr>
        <w:t xml:space="preserve"> </w:t>
      </w:r>
      <w:r w:rsidRPr="00165BBE">
        <w:rPr>
          <w:rFonts w:cs="Corbel-Italic"/>
          <w:iCs/>
          <w:szCs w:val="20"/>
        </w:rPr>
        <w:t>worden aangenomen dat daarmee wordt beoogd financieel voordeel te behalen (vermoeden van fraude);</w:t>
      </w:r>
    </w:p>
    <w:p w14:paraId="7B356DDB" w14:textId="07714A33" w:rsidR="00EB4639" w:rsidRPr="00165BBE" w:rsidRDefault="00EB4639" w:rsidP="00534A8D">
      <w:pPr>
        <w:pStyle w:val="Lijstalinea"/>
        <w:numPr>
          <w:ilvl w:val="0"/>
          <w:numId w:val="31"/>
        </w:numPr>
        <w:autoSpaceDE w:val="0"/>
        <w:autoSpaceDN w:val="0"/>
        <w:adjustRightInd w:val="0"/>
        <w:spacing w:line="276" w:lineRule="auto"/>
        <w:rPr>
          <w:rFonts w:cs="Corbel-Italic"/>
          <w:iCs/>
          <w:szCs w:val="20"/>
        </w:rPr>
      </w:pPr>
      <w:r w:rsidRPr="00165BBE">
        <w:rPr>
          <w:rFonts w:cs="Corbel-Italic"/>
          <w:iCs/>
          <w:szCs w:val="20"/>
        </w:rPr>
        <w:t>het handelen of nalaten waardoor de lichamelijke integriteit van werknemers of andere personen ernstig in gevaar wordt</w:t>
      </w:r>
      <w:r w:rsidR="00165BBE" w:rsidRPr="00165BBE">
        <w:rPr>
          <w:rFonts w:cs="Corbel-Italic"/>
          <w:iCs/>
          <w:szCs w:val="20"/>
        </w:rPr>
        <w:t xml:space="preserve"> </w:t>
      </w:r>
      <w:r w:rsidRPr="00165BBE">
        <w:rPr>
          <w:rFonts w:cs="Corbel-Italic"/>
          <w:iCs/>
          <w:szCs w:val="20"/>
        </w:rPr>
        <w:t>gebracht;</w:t>
      </w:r>
    </w:p>
    <w:p w14:paraId="4BC469A3" w14:textId="78C85767" w:rsidR="00EB4639" w:rsidRPr="00165BBE" w:rsidRDefault="00EB4639" w:rsidP="00534A8D">
      <w:pPr>
        <w:pStyle w:val="Lijstalinea"/>
        <w:numPr>
          <w:ilvl w:val="0"/>
          <w:numId w:val="31"/>
        </w:numPr>
        <w:autoSpaceDE w:val="0"/>
        <w:autoSpaceDN w:val="0"/>
        <w:adjustRightInd w:val="0"/>
        <w:spacing w:line="276" w:lineRule="auto"/>
        <w:rPr>
          <w:rFonts w:cs="Corbel-Italic"/>
          <w:iCs/>
          <w:szCs w:val="20"/>
        </w:rPr>
      </w:pPr>
      <w:r w:rsidRPr="00165BBE">
        <w:rPr>
          <w:rFonts w:cs="Corbel-Italic"/>
          <w:iCs/>
          <w:szCs w:val="20"/>
        </w:rPr>
        <w:t>het opgelegd hebben gekregen van een boete of last onder dwangsom in de zin van artikel 56 van de Mededingingswet;</w:t>
      </w:r>
    </w:p>
    <w:p w14:paraId="35ABF65E" w14:textId="7DB88338" w:rsidR="00EB4639" w:rsidRPr="00165BBE" w:rsidRDefault="00EB4639" w:rsidP="00534A8D">
      <w:pPr>
        <w:pStyle w:val="Lijstalinea"/>
        <w:numPr>
          <w:ilvl w:val="0"/>
          <w:numId w:val="31"/>
        </w:numPr>
        <w:autoSpaceDE w:val="0"/>
        <w:autoSpaceDN w:val="0"/>
        <w:adjustRightInd w:val="0"/>
        <w:spacing w:line="276" w:lineRule="auto"/>
        <w:rPr>
          <w:rFonts w:cs="Corbel-Italic"/>
          <w:iCs/>
          <w:szCs w:val="20"/>
        </w:rPr>
      </w:pPr>
      <w:r w:rsidRPr="00165BBE">
        <w:rPr>
          <w:rFonts w:cs="Corbel-Italic"/>
          <w:iCs/>
          <w:szCs w:val="20"/>
        </w:rPr>
        <w:t>het in het kader van de uitvoering van een opdracht hebben begaan van een onrechtmatige daad waaruit ernstige schade</w:t>
      </w:r>
      <w:r w:rsidR="00165BBE" w:rsidRPr="00165BBE">
        <w:rPr>
          <w:rFonts w:cs="Corbel-Italic"/>
          <w:iCs/>
          <w:szCs w:val="20"/>
        </w:rPr>
        <w:t xml:space="preserve"> </w:t>
      </w:r>
      <w:r w:rsidRPr="00165BBE">
        <w:rPr>
          <w:rFonts w:cs="Corbel-Italic"/>
          <w:iCs/>
          <w:szCs w:val="20"/>
        </w:rPr>
        <w:t>is voortgevloeid, met dien verstande dat de onder a tot en met f genoemde gedragingen plaatsvinden in het kader van de</w:t>
      </w:r>
      <w:r w:rsidR="00165BBE" w:rsidRPr="00165BBE">
        <w:rPr>
          <w:rFonts w:cs="Corbel-Italic"/>
          <w:iCs/>
          <w:szCs w:val="20"/>
        </w:rPr>
        <w:t xml:space="preserve"> </w:t>
      </w:r>
      <w:r w:rsidRPr="00165BBE">
        <w:rPr>
          <w:rFonts w:cs="Corbel-Italic"/>
          <w:iCs/>
          <w:szCs w:val="20"/>
        </w:rPr>
        <w:t>beroepsuitoefening.</w:t>
      </w:r>
    </w:p>
    <w:p w14:paraId="721BAFA5" w14:textId="77777777" w:rsidR="00165BBE"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Vervalsing van de mededinging</w:t>
      </w:r>
      <w:r w:rsidR="00165BBE" w:rsidRPr="00165BBE">
        <w:rPr>
          <w:rFonts w:cs="Corbel-Italic"/>
          <w:iCs/>
          <w:szCs w:val="20"/>
        </w:rPr>
        <w:t xml:space="preserve"> </w:t>
      </w:r>
    </w:p>
    <w:p w14:paraId="162613F0" w14:textId="08F9CC35"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Heeft de ondernemer met andere ondernemers overeenkomsten gesloten die gericht zijn op vervalsing van de mededinging?</w:t>
      </w:r>
    </w:p>
    <w:p w14:paraId="4DD7A2F9" w14:textId="77777777" w:rsidR="00EB4639"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Belangenconflict</w:t>
      </w:r>
    </w:p>
    <w:p w14:paraId="6493FA8E" w14:textId="77777777"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Is de ondernemer zich bewust van enig belangenconflict als gevolg van zijn deelneming aan de inkoopprocedure?</w:t>
      </w:r>
    </w:p>
    <w:p w14:paraId="1BFFFA19" w14:textId="77777777" w:rsidR="00EB4639"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Prestaties uit het verleden</w:t>
      </w:r>
    </w:p>
    <w:p w14:paraId="2026CA93" w14:textId="711135E6"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De zorgaanbieder zelf of iemand die lid is van het bestuurs-, leidinggevend of toezichthoudend orgaan van de zorgaanbieder of</w:t>
      </w:r>
      <w:r w:rsidR="00165BBE" w:rsidRPr="00165BBE">
        <w:rPr>
          <w:rFonts w:cs="Corbel-Italic"/>
          <w:iCs/>
          <w:szCs w:val="20"/>
        </w:rPr>
        <w:t xml:space="preserve"> </w:t>
      </w:r>
      <w:r w:rsidRPr="00165BBE">
        <w:rPr>
          <w:rFonts w:cs="Corbel-Italic"/>
          <w:iCs/>
          <w:szCs w:val="20"/>
        </w:rPr>
        <w:t>daarin vertegenwoordigings-, beslissings- of controlebevoegdheid heeft, heeft ertoe bijgedragen dat een eerdere AWBZ/Wlz</w:t>
      </w:r>
      <w:r w:rsidR="00165BBE" w:rsidRPr="00165BBE">
        <w:rPr>
          <w:rFonts w:cs="Corbel-Italic"/>
          <w:iCs/>
          <w:szCs w:val="20"/>
        </w:rPr>
        <w:t xml:space="preserve"> </w:t>
      </w:r>
      <w:r w:rsidRPr="00165BBE">
        <w:rPr>
          <w:rFonts w:cs="Corbel-Italic"/>
          <w:iCs/>
          <w:szCs w:val="20"/>
        </w:rPr>
        <w:t>inkoopopdracht, een eerdere opdracht van een inkopend zorgkantoor of een eerdere AWBZ/Wlz overeenkomst heeft geleid tot</w:t>
      </w:r>
      <w:r w:rsidR="00165BBE" w:rsidRPr="00165BBE">
        <w:rPr>
          <w:rFonts w:cs="Corbel-Italic"/>
          <w:iCs/>
          <w:szCs w:val="20"/>
        </w:rPr>
        <w:t xml:space="preserve"> </w:t>
      </w:r>
      <w:r w:rsidRPr="00165BBE">
        <w:rPr>
          <w:rFonts w:cs="Corbel-Italic"/>
          <w:iCs/>
          <w:szCs w:val="20"/>
        </w:rPr>
        <w:t>vroegtijdige beëindiging van die eerdere opdracht, tot schadevergoeding of tot andere vergelijkbare sancties.</w:t>
      </w:r>
    </w:p>
    <w:p w14:paraId="0B362CD7" w14:textId="77777777" w:rsidR="00EB4639" w:rsidRPr="00165BBE" w:rsidRDefault="00EB4639" w:rsidP="00534A8D">
      <w:pPr>
        <w:pStyle w:val="Lijstalinea"/>
        <w:numPr>
          <w:ilvl w:val="0"/>
          <w:numId w:val="28"/>
        </w:numPr>
        <w:autoSpaceDE w:val="0"/>
        <w:autoSpaceDN w:val="0"/>
        <w:adjustRightInd w:val="0"/>
        <w:spacing w:line="276" w:lineRule="auto"/>
        <w:ind w:left="284" w:hanging="284"/>
        <w:rPr>
          <w:rFonts w:cs="Corbel-Italic"/>
          <w:iCs/>
          <w:szCs w:val="20"/>
        </w:rPr>
      </w:pPr>
      <w:r w:rsidRPr="00165BBE">
        <w:rPr>
          <w:rFonts w:cs="Corbel-Italic"/>
          <w:iCs/>
          <w:szCs w:val="20"/>
        </w:rPr>
        <w:t>Valse verklaring</w:t>
      </w:r>
    </w:p>
    <w:p w14:paraId="3862F9DD" w14:textId="77777777" w:rsidR="00EB4639" w:rsidRPr="00165BBE" w:rsidRDefault="00EB4639" w:rsidP="00534A8D">
      <w:pPr>
        <w:autoSpaceDE w:val="0"/>
        <w:autoSpaceDN w:val="0"/>
        <w:adjustRightInd w:val="0"/>
        <w:spacing w:line="276" w:lineRule="auto"/>
        <w:rPr>
          <w:rFonts w:cs="Corbel-Italic"/>
          <w:iCs/>
          <w:szCs w:val="20"/>
        </w:rPr>
      </w:pPr>
      <w:r w:rsidRPr="00165BBE">
        <w:rPr>
          <w:rFonts w:cs="Corbel-Italic"/>
          <w:iCs/>
          <w:szCs w:val="20"/>
        </w:rPr>
        <w:t>De zorgaanbieder bevestigt dat:</w:t>
      </w:r>
    </w:p>
    <w:p w14:paraId="6CBD4F2E" w14:textId="4E5A63D8" w:rsidR="00EB4639" w:rsidRPr="00165BBE" w:rsidRDefault="00EB4639" w:rsidP="00534A8D">
      <w:pPr>
        <w:pStyle w:val="Lijstalinea"/>
        <w:numPr>
          <w:ilvl w:val="0"/>
          <w:numId w:val="33"/>
        </w:numPr>
        <w:autoSpaceDE w:val="0"/>
        <w:autoSpaceDN w:val="0"/>
        <w:adjustRightInd w:val="0"/>
        <w:spacing w:line="276" w:lineRule="auto"/>
        <w:rPr>
          <w:rFonts w:cs="Corbel-Italic"/>
          <w:iCs/>
          <w:szCs w:val="20"/>
        </w:rPr>
      </w:pPr>
      <w:r w:rsidRPr="00165BBE">
        <w:rPr>
          <w:rFonts w:cs="Corbel-Italic"/>
          <w:iCs/>
          <w:szCs w:val="20"/>
        </w:rPr>
        <w:t>Hij zich niet in ernstige mate schuldig heeft gemaakt aan valse verklaringen bij het verstrekken van de informatie die</w:t>
      </w:r>
      <w:r w:rsidR="00165BBE" w:rsidRPr="00165BBE">
        <w:rPr>
          <w:rFonts w:cs="Corbel-Italic"/>
          <w:iCs/>
          <w:szCs w:val="20"/>
        </w:rPr>
        <w:t xml:space="preserve"> </w:t>
      </w:r>
      <w:r w:rsidRPr="00165BBE">
        <w:rPr>
          <w:rFonts w:cs="Corbel-Italic"/>
          <w:iCs/>
          <w:szCs w:val="20"/>
        </w:rPr>
        <w:t>nodig is om te controleren of er geen gronden voor uitsluiting zijn dan wel of aan de selectiecriteria wordt voldaan,</w:t>
      </w:r>
    </w:p>
    <w:p w14:paraId="35939AFC" w14:textId="55B9E829" w:rsidR="00EB4639" w:rsidRPr="00165BBE" w:rsidRDefault="00EB4639" w:rsidP="00534A8D">
      <w:pPr>
        <w:pStyle w:val="Lijstalinea"/>
        <w:numPr>
          <w:ilvl w:val="0"/>
          <w:numId w:val="33"/>
        </w:numPr>
        <w:autoSpaceDE w:val="0"/>
        <w:autoSpaceDN w:val="0"/>
        <w:adjustRightInd w:val="0"/>
        <w:spacing w:line="276" w:lineRule="auto"/>
        <w:rPr>
          <w:rFonts w:cs="Corbel-Italic"/>
          <w:iCs/>
          <w:szCs w:val="20"/>
        </w:rPr>
      </w:pPr>
      <w:r w:rsidRPr="00165BBE">
        <w:rPr>
          <w:rFonts w:cs="Corbel-Italic"/>
          <w:iCs/>
          <w:szCs w:val="20"/>
        </w:rPr>
        <w:t>Hij dergelijke informatie niet heeft achtergehouden,</w:t>
      </w:r>
    </w:p>
    <w:p w14:paraId="4B97B80E" w14:textId="23EEBD90" w:rsidR="00EB4639" w:rsidRPr="00165BBE" w:rsidRDefault="00EB4639" w:rsidP="00534A8D">
      <w:pPr>
        <w:pStyle w:val="Lijstalinea"/>
        <w:numPr>
          <w:ilvl w:val="0"/>
          <w:numId w:val="33"/>
        </w:numPr>
        <w:spacing w:line="276" w:lineRule="auto"/>
        <w:rPr>
          <w:rFonts w:cs="Arial"/>
          <w:b/>
          <w:szCs w:val="20"/>
        </w:rPr>
      </w:pPr>
      <w:r w:rsidRPr="00165BBE">
        <w:rPr>
          <w:rFonts w:cs="Corbel-Italic"/>
          <w:iCs/>
          <w:szCs w:val="20"/>
        </w:rPr>
        <w:t>Hij de door het inkopend zorgkantoor gevraagde ondersteunende documenten onverwijld heeft kunnen overleggen.</w:t>
      </w:r>
    </w:p>
    <w:p w14:paraId="0D70FEA8" w14:textId="42E62C0D" w:rsidR="00EB4639" w:rsidRPr="00165BBE" w:rsidRDefault="00EB4639" w:rsidP="00534A8D">
      <w:pPr>
        <w:spacing w:line="276" w:lineRule="auto"/>
        <w:rPr>
          <w:rFonts w:cs="Arial"/>
          <w:b/>
          <w:szCs w:val="20"/>
        </w:rPr>
      </w:pPr>
    </w:p>
    <w:p w14:paraId="5EDDCA98" w14:textId="5A55C262" w:rsidR="00945CDC" w:rsidRPr="00165BBE" w:rsidRDefault="00945CDC" w:rsidP="00534A8D">
      <w:pPr>
        <w:spacing w:line="276" w:lineRule="auto"/>
        <w:rPr>
          <w:rFonts w:cs="Arial"/>
          <w:b/>
          <w:szCs w:val="20"/>
        </w:rPr>
      </w:pPr>
      <w:r w:rsidRPr="00165BBE">
        <w:rPr>
          <w:rFonts w:cs="Arial"/>
          <w:b/>
          <w:szCs w:val="20"/>
        </w:rPr>
        <w:t>De bestuurder(s), dan wel de gemachtigde namens de bestuurder(s)/ deelnemers (bewijs van machtiging om voor het samenwerkingsverband te mogen tekenen bijvoegen) verklaart (verklaren) de gehele (bestuurs)verklaring naar waarheid te hebben ingevuld en verklaart de documenten</w:t>
      </w:r>
      <w:r w:rsidR="00EB4639" w:rsidRPr="00165BBE">
        <w:rPr>
          <w:rFonts w:cs="Arial"/>
          <w:b/>
          <w:szCs w:val="20"/>
        </w:rPr>
        <w:t xml:space="preserve"> </w:t>
      </w:r>
      <w:r w:rsidRPr="00165BBE">
        <w:rPr>
          <w:rFonts w:cs="Arial"/>
          <w:b/>
          <w:szCs w:val="20"/>
        </w:rPr>
        <w:t>bij de inschrijving te hebben bijgevoegd</w:t>
      </w:r>
    </w:p>
    <w:p w14:paraId="7DB20228" w14:textId="77777777" w:rsidR="00945CDC" w:rsidRPr="004B0B9B" w:rsidRDefault="00945CDC" w:rsidP="00534A8D">
      <w:pPr>
        <w:spacing w:line="276" w:lineRule="auto"/>
        <w:rPr>
          <w:rFonts w:cs="Arial"/>
        </w:rPr>
      </w:pPr>
    </w:p>
    <w:tbl>
      <w:tblPr>
        <w:tblStyle w:val="ZNTabel1"/>
        <w:tblW w:w="0" w:type="auto"/>
        <w:tblLook w:val="01E0" w:firstRow="1" w:lastRow="1" w:firstColumn="1" w:lastColumn="1" w:noHBand="0" w:noVBand="0"/>
      </w:tblPr>
      <w:tblGrid>
        <w:gridCol w:w="2516"/>
        <w:gridCol w:w="6096"/>
      </w:tblGrid>
      <w:tr w:rsidR="00945CDC" w:rsidRPr="00165BBE" w14:paraId="7A674B7E" w14:textId="77777777" w:rsidTr="00945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Pr>
          <w:p w14:paraId="3109A9AD" w14:textId="77777777" w:rsidR="00945CDC" w:rsidRPr="00165BBE" w:rsidRDefault="00945CDC" w:rsidP="006A5383">
            <w:pPr>
              <w:spacing w:line="276" w:lineRule="auto"/>
              <w:rPr>
                <w:rFonts w:cs="Arial"/>
              </w:rPr>
            </w:pPr>
            <w:r w:rsidRPr="00165BBE">
              <w:rPr>
                <w:rFonts w:cs="Arial"/>
              </w:rPr>
              <w:t>Naam (namen)</w:t>
            </w:r>
          </w:p>
          <w:p w14:paraId="5ABF101D" w14:textId="77777777" w:rsidR="00945CDC" w:rsidRPr="00165BBE" w:rsidRDefault="00945CDC" w:rsidP="006A5383">
            <w:pPr>
              <w:spacing w:line="276" w:lineRule="auto"/>
              <w:rPr>
                <w:rFonts w:cs="Arial"/>
              </w:rPr>
            </w:pPr>
            <w:r w:rsidRPr="00165BBE">
              <w:rPr>
                <w:rFonts w:cs="Arial"/>
              </w:rPr>
              <w:t>bestuurder(s)/gemachtigde</w:t>
            </w:r>
          </w:p>
        </w:tc>
        <w:tc>
          <w:tcPr>
            <w:cnfStyle w:val="000100001000" w:firstRow="0" w:lastRow="0" w:firstColumn="0" w:lastColumn="1" w:oddVBand="0" w:evenVBand="0" w:oddHBand="0" w:evenHBand="0" w:firstRowFirstColumn="0" w:firstRowLastColumn="1" w:lastRowFirstColumn="0" w:lastRowLastColumn="0"/>
            <w:tcW w:w="6480" w:type="dxa"/>
            <w:shd w:val="clear" w:color="auto" w:fill="C9F3EC" w:themeFill="text2" w:themeFillTint="33"/>
          </w:tcPr>
          <w:p w14:paraId="6EDA0033" w14:textId="77777777" w:rsidR="00945CDC" w:rsidRPr="00165BBE" w:rsidRDefault="00945CDC" w:rsidP="006A5383">
            <w:pPr>
              <w:spacing w:line="276" w:lineRule="auto"/>
              <w:rPr>
                <w:rFonts w:cs="Arial"/>
              </w:rPr>
            </w:pPr>
          </w:p>
          <w:p w14:paraId="3C46924C" w14:textId="77777777" w:rsidR="00945CDC" w:rsidRPr="00165BBE" w:rsidRDefault="00945CDC" w:rsidP="006A5383">
            <w:pPr>
              <w:spacing w:line="276" w:lineRule="auto"/>
              <w:rPr>
                <w:rFonts w:cs="Arial"/>
              </w:rPr>
            </w:pPr>
          </w:p>
        </w:tc>
      </w:tr>
      <w:tr w:rsidR="00945CDC" w:rsidRPr="00165BBE" w14:paraId="72325682"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219382" w:themeFill="accent3"/>
          </w:tcPr>
          <w:p w14:paraId="67C81177" w14:textId="77777777" w:rsidR="00945CDC" w:rsidRPr="00165BBE" w:rsidRDefault="00945CDC" w:rsidP="006A5383">
            <w:pPr>
              <w:spacing w:line="276" w:lineRule="auto"/>
              <w:rPr>
                <w:rFonts w:cs="Arial"/>
                <w:b/>
                <w:color w:val="FFFFFF" w:themeColor="background1"/>
              </w:rPr>
            </w:pPr>
            <w:r w:rsidRPr="00165BBE">
              <w:rPr>
                <w:rFonts w:cs="Arial"/>
                <w:b/>
                <w:color w:val="FFFFFF" w:themeColor="background1"/>
              </w:rPr>
              <w:t>Datum</w:t>
            </w:r>
          </w:p>
        </w:tc>
        <w:tc>
          <w:tcPr>
            <w:cnfStyle w:val="000100000000" w:firstRow="0" w:lastRow="0" w:firstColumn="0" w:lastColumn="1" w:oddVBand="0" w:evenVBand="0" w:oddHBand="0" w:evenHBand="0" w:firstRowFirstColumn="0" w:firstRowLastColumn="0" w:lastRowFirstColumn="0" w:lastRowLastColumn="0"/>
            <w:tcW w:w="6480" w:type="dxa"/>
          </w:tcPr>
          <w:p w14:paraId="0152E344" w14:textId="77777777" w:rsidR="00945CDC" w:rsidRPr="00165BBE" w:rsidRDefault="00945CDC" w:rsidP="006A5383">
            <w:pPr>
              <w:spacing w:line="276" w:lineRule="auto"/>
              <w:rPr>
                <w:rFonts w:cs="Arial"/>
              </w:rPr>
            </w:pPr>
          </w:p>
          <w:p w14:paraId="63E563CB" w14:textId="77777777" w:rsidR="00945CDC" w:rsidRPr="00165BBE" w:rsidRDefault="00945CDC" w:rsidP="006A5383">
            <w:pPr>
              <w:spacing w:line="276" w:lineRule="auto"/>
              <w:rPr>
                <w:rFonts w:cs="Arial"/>
              </w:rPr>
            </w:pPr>
          </w:p>
        </w:tc>
      </w:tr>
      <w:tr w:rsidR="00945CDC" w:rsidRPr="00165BBE" w14:paraId="21E91E33" w14:textId="77777777" w:rsidTr="00945CD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20" w:type="dxa"/>
            <w:shd w:val="clear" w:color="auto" w:fill="219382" w:themeFill="accent3"/>
          </w:tcPr>
          <w:p w14:paraId="102DB6E2" w14:textId="77777777" w:rsidR="00945CDC" w:rsidRPr="00165BBE" w:rsidRDefault="00945CDC" w:rsidP="006A5383">
            <w:pPr>
              <w:spacing w:line="276" w:lineRule="auto"/>
              <w:rPr>
                <w:rFonts w:cs="Arial"/>
                <w:b/>
                <w:color w:val="FFFFFF" w:themeColor="background1"/>
              </w:rPr>
            </w:pPr>
            <w:r w:rsidRPr="00165BBE">
              <w:rPr>
                <w:rFonts w:cs="Arial"/>
                <w:b/>
                <w:color w:val="FFFFFF" w:themeColor="background1"/>
              </w:rPr>
              <w:t>Handtekening(en) bestuurder(s)/gemachtigde</w:t>
            </w:r>
          </w:p>
          <w:p w14:paraId="44CDC71B" w14:textId="77777777" w:rsidR="00945CDC" w:rsidRPr="00165BBE" w:rsidRDefault="00945CDC" w:rsidP="006A5383">
            <w:pPr>
              <w:spacing w:line="276" w:lineRule="auto"/>
              <w:rPr>
                <w:rFonts w:cs="Arial"/>
                <w:b/>
                <w:color w:val="FFFFFF" w:themeColor="background1"/>
              </w:rPr>
            </w:pPr>
          </w:p>
          <w:p w14:paraId="255C29D5" w14:textId="77777777" w:rsidR="00945CDC" w:rsidRPr="00165BBE" w:rsidRDefault="00945CDC" w:rsidP="006A5383">
            <w:pPr>
              <w:spacing w:line="276" w:lineRule="auto"/>
              <w:rPr>
                <w:rFonts w:cs="Arial"/>
                <w:b/>
                <w:color w:val="FFFFFF" w:themeColor="background1"/>
              </w:rPr>
            </w:pPr>
          </w:p>
          <w:p w14:paraId="5BBD8DBE" w14:textId="77777777" w:rsidR="00945CDC" w:rsidRPr="00165BBE" w:rsidRDefault="00945CDC" w:rsidP="006A5383">
            <w:pPr>
              <w:spacing w:line="276" w:lineRule="auto"/>
              <w:rPr>
                <w:rFonts w:cs="Arial"/>
                <w:b/>
                <w:color w:val="FFFFFF" w:themeColor="background1"/>
              </w:rPr>
            </w:pPr>
          </w:p>
        </w:tc>
        <w:tc>
          <w:tcPr>
            <w:cnfStyle w:val="000100000010" w:firstRow="0" w:lastRow="0" w:firstColumn="0" w:lastColumn="1" w:oddVBand="0" w:evenVBand="0" w:oddHBand="0" w:evenHBand="0" w:firstRowFirstColumn="0" w:firstRowLastColumn="0" w:lastRowFirstColumn="0" w:lastRowLastColumn="1"/>
            <w:tcW w:w="6480" w:type="dxa"/>
          </w:tcPr>
          <w:p w14:paraId="11F3A92A" w14:textId="77777777" w:rsidR="00945CDC" w:rsidRPr="00165BBE" w:rsidRDefault="00945CDC" w:rsidP="006A5383">
            <w:pPr>
              <w:spacing w:line="276" w:lineRule="auto"/>
              <w:rPr>
                <w:rFonts w:cs="Arial"/>
              </w:rPr>
            </w:pPr>
          </w:p>
          <w:p w14:paraId="4BAD5C64" w14:textId="77777777" w:rsidR="00945CDC" w:rsidRPr="00165BBE" w:rsidRDefault="00945CDC" w:rsidP="006A5383">
            <w:pPr>
              <w:spacing w:line="276" w:lineRule="auto"/>
              <w:rPr>
                <w:rFonts w:cs="Arial"/>
              </w:rPr>
            </w:pPr>
          </w:p>
          <w:p w14:paraId="54BE41A4" w14:textId="77777777" w:rsidR="00945CDC" w:rsidRPr="00165BBE" w:rsidRDefault="00945CDC" w:rsidP="006A5383">
            <w:pPr>
              <w:spacing w:line="276" w:lineRule="auto"/>
              <w:rPr>
                <w:rFonts w:cs="Arial"/>
              </w:rPr>
            </w:pPr>
          </w:p>
        </w:tc>
      </w:tr>
    </w:tbl>
    <w:p w14:paraId="07385A68" w14:textId="77777777" w:rsidR="00945CDC" w:rsidRPr="004B0B9B" w:rsidRDefault="00945CDC" w:rsidP="00945CDC">
      <w:pPr>
        <w:spacing w:line="276" w:lineRule="auto"/>
        <w:rPr>
          <w:rFonts w:cs="Arial"/>
        </w:rPr>
      </w:pPr>
      <w:r w:rsidRPr="004B0B9B">
        <w:rPr>
          <w:rFonts w:cs="Arial"/>
        </w:rPr>
        <w:br w:type="page"/>
      </w:r>
    </w:p>
    <w:p w14:paraId="10C1BD39" w14:textId="2D8B94FC" w:rsidR="00945CDC" w:rsidRPr="00165BBE" w:rsidRDefault="00945CDC" w:rsidP="00945CDC">
      <w:pPr>
        <w:spacing w:line="276" w:lineRule="auto"/>
      </w:pPr>
      <w:r w:rsidRPr="001F16DB">
        <w:rPr>
          <w:rFonts w:cs="Arial"/>
          <w:b/>
        </w:rPr>
        <w:lastRenderedPageBreak/>
        <w:t>Bijlage</w:t>
      </w:r>
      <w:r>
        <w:rPr>
          <w:rFonts w:cs="Arial"/>
          <w:b/>
        </w:rPr>
        <w:t xml:space="preserve"> 1:</w:t>
      </w:r>
      <w:r w:rsidRPr="008A0355">
        <w:rPr>
          <w:rFonts w:cs="Arial"/>
          <w:b/>
        </w:rPr>
        <w:t xml:space="preserve"> </w:t>
      </w:r>
      <w:r>
        <w:rPr>
          <w:rFonts w:cs="Arial"/>
          <w:b/>
        </w:rPr>
        <w:t>Deelnemers nieuwe samenwerkingsverband</w:t>
      </w:r>
    </w:p>
    <w:p w14:paraId="7384F677" w14:textId="77777777" w:rsidR="00945CDC" w:rsidRPr="004B0B9B" w:rsidRDefault="00945CDC" w:rsidP="00945CDC">
      <w:pPr>
        <w:pStyle w:val="Plattetekst"/>
        <w:spacing w:line="276" w:lineRule="auto"/>
      </w:pPr>
    </w:p>
    <w:tbl>
      <w:tblPr>
        <w:tblStyle w:val="ZNTabel1"/>
        <w:tblW w:w="5000" w:type="pct"/>
        <w:tblLook w:val="04A0" w:firstRow="1" w:lastRow="0" w:firstColumn="1" w:lastColumn="0" w:noHBand="0" w:noVBand="1"/>
      </w:tblPr>
      <w:tblGrid>
        <w:gridCol w:w="445"/>
        <w:gridCol w:w="2604"/>
        <w:gridCol w:w="2649"/>
        <w:gridCol w:w="2914"/>
      </w:tblGrid>
      <w:tr w:rsidR="00945CDC" w:rsidRPr="00165BBE" w14:paraId="323A3094" w14:textId="77777777" w:rsidTr="00945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 w:type="pct"/>
          </w:tcPr>
          <w:p w14:paraId="4EF02D5D" w14:textId="77777777" w:rsidR="00945CDC" w:rsidRPr="00165BBE" w:rsidRDefault="00945CDC" w:rsidP="006A5383">
            <w:pPr>
              <w:spacing w:line="276" w:lineRule="auto"/>
              <w:rPr>
                <w:rFonts w:cs="Arial"/>
                <w:b w:val="0"/>
                <w:szCs w:val="20"/>
              </w:rPr>
            </w:pPr>
            <w:r w:rsidRPr="00165BBE">
              <w:rPr>
                <w:rFonts w:cs="Arial"/>
                <w:szCs w:val="20"/>
              </w:rPr>
              <w:t xml:space="preserve">Nr. </w:t>
            </w:r>
          </w:p>
        </w:tc>
        <w:tc>
          <w:tcPr>
            <w:tcW w:w="1511" w:type="pct"/>
          </w:tcPr>
          <w:p w14:paraId="6F09259E" w14:textId="77777777" w:rsidR="00945CDC" w:rsidRPr="00165BBE" w:rsidRDefault="00945CDC" w:rsidP="006A538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r w:rsidRPr="00165BBE">
              <w:rPr>
                <w:rFonts w:asciiTheme="minorHAnsi" w:hAnsiTheme="minorHAnsi" w:cs="Arial"/>
                <w:szCs w:val="20"/>
              </w:rPr>
              <w:t>Naam specialist ouderengeneeskunde (SO)</w:t>
            </w:r>
          </w:p>
        </w:tc>
        <w:tc>
          <w:tcPr>
            <w:tcW w:w="1538" w:type="pct"/>
          </w:tcPr>
          <w:p w14:paraId="4CF520A0" w14:textId="77777777" w:rsidR="00945CDC" w:rsidRPr="00165BBE" w:rsidRDefault="00945CDC" w:rsidP="006A538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0"/>
                <w:highlight w:val="yellow"/>
              </w:rPr>
            </w:pPr>
            <w:r w:rsidRPr="00165BBE">
              <w:rPr>
                <w:rFonts w:asciiTheme="minorHAnsi" w:hAnsiTheme="minorHAnsi" w:cs="Arial"/>
                <w:szCs w:val="20"/>
              </w:rPr>
              <w:t xml:space="preserve">Big-registratienummer </w:t>
            </w:r>
          </w:p>
        </w:tc>
        <w:tc>
          <w:tcPr>
            <w:tcW w:w="1692" w:type="pct"/>
          </w:tcPr>
          <w:p w14:paraId="72F16846" w14:textId="77777777" w:rsidR="00945CDC" w:rsidRPr="00165BBE" w:rsidRDefault="00945CDC" w:rsidP="006A538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0"/>
              </w:rPr>
            </w:pPr>
            <w:r w:rsidRPr="00165BBE">
              <w:rPr>
                <w:rFonts w:asciiTheme="minorHAnsi" w:hAnsiTheme="minorHAnsi" w:cs="Arial"/>
                <w:szCs w:val="20"/>
              </w:rPr>
              <w:t>Ter informatie: buiten dit samenwerkingsverband werkzaam voor (een) andere organisatie(s) als SO</w:t>
            </w:r>
            <w:r w:rsidRPr="00165BBE">
              <w:rPr>
                <w:rStyle w:val="Voetnootmarkering"/>
                <w:rFonts w:asciiTheme="minorHAnsi" w:hAnsiTheme="minorHAnsi" w:cs="Arial"/>
                <w:szCs w:val="20"/>
              </w:rPr>
              <w:footnoteReference w:id="2"/>
            </w:r>
          </w:p>
        </w:tc>
      </w:tr>
      <w:tr w:rsidR="00945CDC" w:rsidRPr="00165BBE" w14:paraId="101C75CB"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7D666E03" w14:textId="77777777" w:rsidR="00945CDC" w:rsidRPr="00165BBE" w:rsidRDefault="00945CDC" w:rsidP="006A5383">
            <w:pPr>
              <w:spacing w:line="276" w:lineRule="auto"/>
              <w:rPr>
                <w:rFonts w:cs="Arial"/>
                <w:szCs w:val="20"/>
              </w:rPr>
            </w:pPr>
            <w:r w:rsidRPr="00165BBE">
              <w:rPr>
                <w:rFonts w:cs="Arial"/>
                <w:szCs w:val="20"/>
              </w:rPr>
              <w:t>1</w:t>
            </w:r>
          </w:p>
        </w:tc>
        <w:tc>
          <w:tcPr>
            <w:tcW w:w="1511" w:type="pct"/>
          </w:tcPr>
          <w:p w14:paraId="5D975788"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1205F2B9"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093D4F6B"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434CE06E"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2EDFAFE2" w14:textId="77777777" w:rsidR="00945CDC" w:rsidRPr="00165BBE" w:rsidRDefault="00945CDC" w:rsidP="006A5383">
            <w:pPr>
              <w:spacing w:line="276" w:lineRule="auto"/>
              <w:rPr>
                <w:rFonts w:cs="Arial"/>
                <w:szCs w:val="20"/>
              </w:rPr>
            </w:pPr>
            <w:r w:rsidRPr="00165BBE">
              <w:rPr>
                <w:rFonts w:cs="Arial"/>
                <w:szCs w:val="20"/>
              </w:rPr>
              <w:t>2</w:t>
            </w:r>
          </w:p>
        </w:tc>
        <w:tc>
          <w:tcPr>
            <w:tcW w:w="1511" w:type="pct"/>
          </w:tcPr>
          <w:p w14:paraId="566B4159"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6BB6E1C6"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62005F17"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13C304AB"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774AA517" w14:textId="77777777" w:rsidR="00945CDC" w:rsidRPr="00165BBE" w:rsidRDefault="00945CDC" w:rsidP="006A5383">
            <w:pPr>
              <w:spacing w:line="276" w:lineRule="auto"/>
              <w:rPr>
                <w:rFonts w:cs="Arial"/>
                <w:szCs w:val="20"/>
              </w:rPr>
            </w:pPr>
            <w:r w:rsidRPr="00165BBE">
              <w:rPr>
                <w:rFonts w:cs="Arial"/>
                <w:szCs w:val="20"/>
              </w:rPr>
              <w:t>3</w:t>
            </w:r>
          </w:p>
        </w:tc>
        <w:tc>
          <w:tcPr>
            <w:tcW w:w="1511" w:type="pct"/>
          </w:tcPr>
          <w:p w14:paraId="05AC47FD"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3D52664A"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1D2AF343"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26B260AF"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3B96D7DB" w14:textId="77777777" w:rsidR="00945CDC" w:rsidRPr="00165BBE" w:rsidRDefault="00945CDC" w:rsidP="006A5383">
            <w:pPr>
              <w:spacing w:line="276" w:lineRule="auto"/>
              <w:rPr>
                <w:rFonts w:cs="Arial"/>
                <w:szCs w:val="20"/>
              </w:rPr>
            </w:pPr>
            <w:r w:rsidRPr="00165BBE">
              <w:rPr>
                <w:rFonts w:cs="Arial"/>
                <w:szCs w:val="20"/>
              </w:rPr>
              <w:t>4</w:t>
            </w:r>
          </w:p>
        </w:tc>
        <w:tc>
          <w:tcPr>
            <w:tcW w:w="1511" w:type="pct"/>
          </w:tcPr>
          <w:p w14:paraId="24E3CE31"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5269FB47"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46D9A597"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09E6D56C"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2433D059" w14:textId="77777777" w:rsidR="00945CDC" w:rsidRPr="00165BBE" w:rsidRDefault="00945CDC" w:rsidP="006A5383">
            <w:pPr>
              <w:spacing w:line="276" w:lineRule="auto"/>
              <w:rPr>
                <w:rFonts w:cs="Arial"/>
                <w:szCs w:val="20"/>
              </w:rPr>
            </w:pPr>
            <w:r w:rsidRPr="00165BBE">
              <w:rPr>
                <w:rFonts w:cs="Arial"/>
                <w:szCs w:val="20"/>
              </w:rPr>
              <w:t>5</w:t>
            </w:r>
          </w:p>
        </w:tc>
        <w:tc>
          <w:tcPr>
            <w:tcW w:w="1511" w:type="pct"/>
          </w:tcPr>
          <w:p w14:paraId="72CCB7B4"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32B05845"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32372DDA"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1CE0E4E1"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77963FD0" w14:textId="77777777" w:rsidR="00945CDC" w:rsidRPr="00165BBE" w:rsidRDefault="00945CDC" w:rsidP="006A5383">
            <w:pPr>
              <w:spacing w:line="276" w:lineRule="auto"/>
              <w:rPr>
                <w:rFonts w:cs="Arial"/>
                <w:szCs w:val="20"/>
              </w:rPr>
            </w:pPr>
            <w:r w:rsidRPr="00165BBE">
              <w:rPr>
                <w:rFonts w:cs="Arial"/>
                <w:szCs w:val="20"/>
              </w:rPr>
              <w:t>6</w:t>
            </w:r>
          </w:p>
        </w:tc>
        <w:tc>
          <w:tcPr>
            <w:tcW w:w="1511" w:type="pct"/>
          </w:tcPr>
          <w:p w14:paraId="5A1AF583"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5749929B"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3C8A335A"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3DC3AF8F"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7AB955C4" w14:textId="77777777" w:rsidR="00945CDC" w:rsidRPr="00165BBE" w:rsidRDefault="00945CDC" w:rsidP="006A5383">
            <w:pPr>
              <w:spacing w:line="276" w:lineRule="auto"/>
              <w:rPr>
                <w:rFonts w:cs="Arial"/>
                <w:szCs w:val="20"/>
              </w:rPr>
            </w:pPr>
            <w:r w:rsidRPr="00165BBE">
              <w:rPr>
                <w:rFonts w:cs="Arial"/>
                <w:szCs w:val="20"/>
              </w:rPr>
              <w:t>7</w:t>
            </w:r>
          </w:p>
        </w:tc>
        <w:tc>
          <w:tcPr>
            <w:tcW w:w="1511" w:type="pct"/>
          </w:tcPr>
          <w:p w14:paraId="331C2BBA"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5AC64B38"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04409C95"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6C36F28D"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1732D9F8" w14:textId="77777777" w:rsidR="00945CDC" w:rsidRPr="00165BBE" w:rsidRDefault="00945CDC" w:rsidP="006A5383">
            <w:pPr>
              <w:spacing w:line="276" w:lineRule="auto"/>
              <w:rPr>
                <w:rFonts w:cs="Arial"/>
                <w:szCs w:val="20"/>
              </w:rPr>
            </w:pPr>
            <w:r w:rsidRPr="00165BBE">
              <w:rPr>
                <w:rFonts w:cs="Arial"/>
                <w:szCs w:val="20"/>
              </w:rPr>
              <w:t>8</w:t>
            </w:r>
          </w:p>
        </w:tc>
        <w:tc>
          <w:tcPr>
            <w:tcW w:w="1511" w:type="pct"/>
          </w:tcPr>
          <w:p w14:paraId="14E0AA7B"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09F8EAAF"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2D4FDF51"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24E3A05C"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1303FA0B" w14:textId="77777777" w:rsidR="00945CDC" w:rsidRPr="00165BBE" w:rsidRDefault="00945CDC" w:rsidP="006A5383">
            <w:pPr>
              <w:spacing w:line="276" w:lineRule="auto"/>
              <w:rPr>
                <w:rFonts w:cs="Arial"/>
                <w:szCs w:val="20"/>
              </w:rPr>
            </w:pPr>
            <w:r w:rsidRPr="00165BBE">
              <w:rPr>
                <w:rFonts w:cs="Arial"/>
                <w:szCs w:val="20"/>
              </w:rPr>
              <w:t>9</w:t>
            </w:r>
          </w:p>
        </w:tc>
        <w:tc>
          <w:tcPr>
            <w:tcW w:w="1511" w:type="pct"/>
          </w:tcPr>
          <w:p w14:paraId="1A9C445A"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77F6E7B1"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56235794"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13E17B4F"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4B8BA9DC" w14:textId="77777777" w:rsidR="00945CDC" w:rsidRPr="00165BBE" w:rsidRDefault="00945CDC" w:rsidP="006A5383">
            <w:pPr>
              <w:spacing w:line="276" w:lineRule="auto"/>
              <w:rPr>
                <w:rFonts w:cs="Arial"/>
                <w:szCs w:val="20"/>
              </w:rPr>
            </w:pPr>
            <w:r w:rsidRPr="00165BBE">
              <w:rPr>
                <w:rFonts w:cs="Arial"/>
                <w:szCs w:val="20"/>
              </w:rPr>
              <w:t>10</w:t>
            </w:r>
          </w:p>
        </w:tc>
        <w:tc>
          <w:tcPr>
            <w:tcW w:w="1511" w:type="pct"/>
          </w:tcPr>
          <w:p w14:paraId="48003EDA"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4C781A8B"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369F2F2C"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52608F19"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4C4454C0" w14:textId="77777777" w:rsidR="00945CDC" w:rsidRPr="00165BBE" w:rsidRDefault="00945CDC" w:rsidP="006A5383">
            <w:pPr>
              <w:spacing w:line="276" w:lineRule="auto"/>
              <w:rPr>
                <w:rFonts w:cs="Arial"/>
                <w:szCs w:val="20"/>
              </w:rPr>
            </w:pPr>
            <w:r w:rsidRPr="00165BBE">
              <w:rPr>
                <w:rFonts w:cs="Arial"/>
                <w:szCs w:val="20"/>
              </w:rPr>
              <w:t>11</w:t>
            </w:r>
          </w:p>
        </w:tc>
        <w:tc>
          <w:tcPr>
            <w:tcW w:w="1511" w:type="pct"/>
          </w:tcPr>
          <w:p w14:paraId="7474156D"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2466E1F9"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19F7CC2D"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501AA6C1"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5D5E8720" w14:textId="77777777" w:rsidR="00945CDC" w:rsidRPr="00165BBE" w:rsidRDefault="00945CDC" w:rsidP="006A5383">
            <w:pPr>
              <w:spacing w:line="276" w:lineRule="auto"/>
              <w:rPr>
                <w:rFonts w:cs="Arial"/>
                <w:szCs w:val="20"/>
              </w:rPr>
            </w:pPr>
            <w:r w:rsidRPr="00165BBE">
              <w:rPr>
                <w:rFonts w:cs="Arial"/>
                <w:szCs w:val="20"/>
              </w:rPr>
              <w:t>12</w:t>
            </w:r>
          </w:p>
        </w:tc>
        <w:tc>
          <w:tcPr>
            <w:tcW w:w="1511" w:type="pct"/>
          </w:tcPr>
          <w:p w14:paraId="0E72B6B0"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61D72C2B"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16C64A3C"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718DA87B"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297C147A" w14:textId="77777777" w:rsidR="00945CDC" w:rsidRPr="00165BBE" w:rsidRDefault="00945CDC" w:rsidP="006A5383">
            <w:pPr>
              <w:spacing w:line="276" w:lineRule="auto"/>
              <w:rPr>
                <w:rFonts w:cs="Arial"/>
                <w:szCs w:val="20"/>
              </w:rPr>
            </w:pPr>
            <w:r w:rsidRPr="00165BBE">
              <w:rPr>
                <w:rFonts w:cs="Arial"/>
                <w:szCs w:val="20"/>
              </w:rPr>
              <w:t>13</w:t>
            </w:r>
          </w:p>
        </w:tc>
        <w:tc>
          <w:tcPr>
            <w:tcW w:w="1511" w:type="pct"/>
          </w:tcPr>
          <w:p w14:paraId="182A6869"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2DF440B0"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0E6270CA"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4057DA59"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6285723D" w14:textId="77777777" w:rsidR="00945CDC" w:rsidRPr="00165BBE" w:rsidRDefault="00945CDC" w:rsidP="006A5383">
            <w:pPr>
              <w:spacing w:line="276" w:lineRule="auto"/>
              <w:rPr>
                <w:rFonts w:cs="Arial"/>
                <w:szCs w:val="20"/>
              </w:rPr>
            </w:pPr>
            <w:r w:rsidRPr="00165BBE">
              <w:rPr>
                <w:rFonts w:cs="Arial"/>
                <w:szCs w:val="20"/>
              </w:rPr>
              <w:t>14</w:t>
            </w:r>
          </w:p>
        </w:tc>
        <w:tc>
          <w:tcPr>
            <w:tcW w:w="1511" w:type="pct"/>
          </w:tcPr>
          <w:p w14:paraId="347C7C3B"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26B6B6C1"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4A8DE35A"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420289D7"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05605C55" w14:textId="77777777" w:rsidR="00945CDC" w:rsidRPr="00165BBE" w:rsidRDefault="00945CDC" w:rsidP="006A5383">
            <w:pPr>
              <w:spacing w:line="276" w:lineRule="auto"/>
              <w:rPr>
                <w:rFonts w:cs="Arial"/>
                <w:szCs w:val="20"/>
              </w:rPr>
            </w:pPr>
            <w:r w:rsidRPr="00165BBE">
              <w:rPr>
                <w:rFonts w:cs="Arial"/>
                <w:szCs w:val="20"/>
              </w:rPr>
              <w:t>15</w:t>
            </w:r>
          </w:p>
        </w:tc>
        <w:tc>
          <w:tcPr>
            <w:tcW w:w="1511" w:type="pct"/>
          </w:tcPr>
          <w:p w14:paraId="5CC2CDBE"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385BD9F3"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36C516A5"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2EAA80F8"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766EC509" w14:textId="77777777" w:rsidR="00945CDC" w:rsidRPr="00165BBE" w:rsidRDefault="00945CDC" w:rsidP="006A5383">
            <w:pPr>
              <w:spacing w:line="276" w:lineRule="auto"/>
              <w:rPr>
                <w:rFonts w:cs="Arial"/>
                <w:szCs w:val="20"/>
              </w:rPr>
            </w:pPr>
            <w:r w:rsidRPr="00165BBE">
              <w:rPr>
                <w:rFonts w:cs="Arial"/>
                <w:szCs w:val="20"/>
              </w:rPr>
              <w:t>16</w:t>
            </w:r>
          </w:p>
        </w:tc>
        <w:tc>
          <w:tcPr>
            <w:tcW w:w="1511" w:type="pct"/>
          </w:tcPr>
          <w:p w14:paraId="1289D27F"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4C5D1F16"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2B7E7DBD"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76A47FE1"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5E22849B" w14:textId="77777777" w:rsidR="00945CDC" w:rsidRPr="00165BBE" w:rsidRDefault="00945CDC" w:rsidP="006A5383">
            <w:pPr>
              <w:spacing w:line="276" w:lineRule="auto"/>
              <w:rPr>
                <w:rFonts w:cs="Arial"/>
                <w:szCs w:val="20"/>
              </w:rPr>
            </w:pPr>
            <w:r w:rsidRPr="00165BBE">
              <w:rPr>
                <w:rFonts w:cs="Arial"/>
                <w:szCs w:val="20"/>
              </w:rPr>
              <w:t>17</w:t>
            </w:r>
          </w:p>
        </w:tc>
        <w:tc>
          <w:tcPr>
            <w:tcW w:w="1511" w:type="pct"/>
          </w:tcPr>
          <w:p w14:paraId="6D461854"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35204F8B"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3398593E"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3503A92B"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1FCACB35" w14:textId="77777777" w:rsidR="00945CDC" w:rsidRPr="00165BBE" w:rsidRDefault="00945CDC" w:rsidP="006A5383">
            <w:pPr>
              <w:spacing w:line="276" w:lineRule="auto"/>
              <w:rPr>
                <w:rFonts w:cs="Arial"/>
                <w:szCs w:val="20"/>
              </w:rPr>
            </w:pPr>
            <w:r w:rsidRPr="00165BBE">
              <w:rPr>
                <w:rFonts w:cs="Arial"/>
                <w:szCs w:val="20"/>
              </w:rPr>
              <w:t>18</w:t>
            </w:r>
          </w:p>
        </w:tc>
        <w:tc>
          <w:tcPr>
            <w:tcW w:w="1511" w:type="pct"/>
          </w:tcPr>
          <w:p w14:paraId="41E27C75"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28CD63EE"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6A7F699D"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r w:rsidR="00945CDC" w:rsidRPr="00165BBE" w14:paraId="1A547E51" w14:textId="77777777" w:rsidTr="00945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687D9722" w14:textId="77777777" w:rsidR="00945CDC" w:rsidRPr="00165BBE" w:rsidRDefault="00945CDC" w:rsidP="006A5383">
            <w:pPr>
              <w:spacing w:line="276" w:lineRule="auto"/>
              <w:rPr>
                <w:rFonts w:cs="Arial"/>
                <w:szCs w:val="20"/>
              </w:rPr>
            </w:pPr>
            <w:r w:rsidRPr="00165BBE">
              <w:rPr>
                <w:rFonts w:cs="Arial"/>
                <w:szCs w:val="20"/>
              </w:rPr>
              <w:t>19</w:t>
            </w:r>
          </w:p>
        </w:tc>
        <w:tc>
          <w:tcPr>
            <w:tcW w:w="1511" w:type="pct"/>
          </w:tcPr>
          <w:p w14:paraId="351BDC41" w14:textId="77777777" w:rsidR="00945CDC" w:rsidRPr="00165BBE" w:rsidRDefault="00945CDC" w:rsidP="006A5383">
            <w:pPr>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1538" w:type="pct"/>
          </w:tcPr>
          <w:p w14:paraId="08DD687B" w14:textId="77777777" w:rsidR="00945CDC" w:rsidRPr="00165BBE" w:rsidRDefault="00945CDC" w:rsidP="006A5383">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szCs w:val="20"/>
              </w:rPr>
            </w:pPr>
          </w:p>
        </w:tc>
        <w:tc>
          <w:tcPr>
            <w:tcW w:w="1692" w:type="pct"/>
          </w:tcPr>
          <w:p w14:paraId="30FDF95F" w14:textId="77777777" w:rsidR="00945CDC" w:rsidRPr="00165BBE" w:rsidRDefault="00945CDC" w:rsidP="006A5383">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65BBE">
              <w:rPr>
                <w:rFonts w:cs="Arial"/>
                <w:szCs w:val="20"/>
              </w:rPr>
              <w:t>Ja/ Nee</w:t>
            </w:r>
          </w:p>
        </w:tc>
      </w:tr>
      <w:tr w:rsidR="00945CDC" w:rsidRPr="00165BBE" w14:paraId="2FA1959B" w14:textId="77777777" w:rsidTr="00945C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367EA3DF" w14:textId="77777777" w:rsidR="00945CDC" w:rsidRPr="00165BBE" w:rsidRDefault="00945CDC" w:rsidP="006A5383">
            <w:pPr>
              <w:spacing w:line="276" w:lineRule="auto"/>
              <w:rPr>
                <w:rFonts w:cs="Arial"/>
                <w:szCs w:val="20"/>
              </w:rPr>
            </w:pPr>
            <w:r w:rsidRPr="00165BBE">
              <w:rPr>
                <w:rFonts w:cs="Arial"/>
                <w:szCs w:val="20"/>
              </w:rPr>
              <w:t>20</w:t>
            </w:r>
          </w:p>
        </w:tc>
        <w:tc>
          <w:tcPr>
            <w:tcW w:w="1511" w:type="pct"/>
          </w:tcPr>
          <w:p w14:paraId="33616F90" w14:textId="77777777" w:rsidR="00945CDC" w:rsidRPr="00165BBE" w:rsidRDefault="00945CDC" w:rsidP="006A5383">
            <w:pPr>
              <w:spacing w:line="276" w:lineRule="auto"/>
              <w:cnfStyle w:val="000000010000" w:firstRow="0" w:lastRow="0" w:firstColumn="0" w:lastColumn="0" w:oddVBand="0" w:evenVBand="0" w:oddHBand="0" w:evenHBand="1" w:firstRowFirstColumn="0" w:firstRowLastColumn="0" w:lastRowFirstColumn="0" w:lastRowLastColumn="0"/>
              <w:rPr>
                <w:rFonts w:cs="Arial"/>
                <w:szCs w:val="20"/>
              </w:rPr>
            </w:pPr>
          </w:p>
        </w:tc>
        <w:tc>
          <w:tcPr>
            <w:tcW w:w="1538" w:type="pct"/>
          </w:tcPr>
          <w:p w14:paraId="3C01C114" w14:textId="77777777" w:rsidR="00945CDC" w:rsidRPr="00165BBE" w:rsidRDefault="00945CDC" w:rsidP="006A5383">
            <w:pPr>
              <w:spacing w:line="276" w:lineRule="auto"/>
              <w:jc w:val="right"/>
              <w:cnfStyle w:val="000000010000" w:firstRow="0" w:lastRow="0" w:firstColumn="0" w:lastColumn="0" w:oddVBand="0" w:evenVBand="0" w:oddHBand="0" w:evenHBand="1" w:firstRowFirstColumn="0" w:firstRowLastColumn="0" w:lastRowFirstColumn="0" w:lastRowLastColumn="0"/>
              <w:rPr>
                <w:rFonts w:cs="Arial"/>
                <w:szCs w:val="20"/>
              </w:rPr>
            </w:pPr>
          </w:p>
        </w:tc>
        <w:tc>
          <w:tcPr>
            <w:tcW w:w="1692" w:type="pct"/>
          </w:tcPr>
          <w:p w14:paraId="2A58E6F9" w14:textId="77777777" w:rsidR="00945CDC" w:rsidRPr="00165BBE" w:rsidRDefault="00945CDC" w:rsidP="006A5383">
            <w:pPr>
              <w:spacing w:line="276" w:lineRule="auto"/>
              <w:jc w:val="center"/>
              <w:cnfStyle w:val="000000010000" w:firstRow="0" w:lastRow="0" w:firstColumn="0" w:lastColumn="0" w:oddVBand="0" w:evenVBand="0" w:oddHBand="0" w:evenHBand="1" w:firstRowFirstColumn="0" w:firstRowLastColumn="0" w:lastRowFirstColumn="0" w:lastRowLastColumn="0"/>
              <w:rPr>
                <w:rFonts w:cs="Arial"/>
                <w:szCs w:val="20"/>
              </w:rPr>
            </w:pPr>
            <w:r w:rsidRPr="00165BBE">
              <w:rPr>
                <w:rFonts w:cs="Arial"/>
                <w:szCs w:val="20"/>
              </w:rPr>
              <w:t>Ja/ Nee</w:t>
            </w:r>
          </w:p>
        </w:tc>
      </w:tr>
    </w:tbl>
    <w:p w14:paraId="64F52928" w14:textId="77777777" w:rsidR="00945CDC" w:rsidRPr="004B0B9B" w:rsidRDefault="00945CDC" w:rsidP="00945CDC">
      <w:pPr>
        <w:spacing w:line="276" w:lineRule="auto"/>
        <w:rPr>
          <w:rFonts w:cs="Arial"/>
          <w:sz w:val="16"/>
          <w:szCs w:val="16"/>
        </w:rPr>
      </w:pPr>
    </w:p>
    <w:tbl>
      <w:tblPr>
        <w:tblStyle w:val="ZNTabel1"/>
        <w:tblW w:w="5000" w:type="pct"/>
        <w:tblLook w:val="0420" w:firstRow="1" w:lastRow="0" w:firstColumn="0" w:lastColumn="0" w:noHBand="0" w:noVBand="1"/>
      </w:tblPr>
      <w:tblGrid>
        <w:gridCol w:w="8612"/>
      </w:tblGrid>
      <w:tr w:rsidR="00945CDC" w:rsidRPr="004B0B9B" w14:paraId="1BF02735" w14:textId="77777777" w:rsidTr="00945CDC">
        <w:trPr>
          <w:cnfStyle w:val="100000000000" w:firstRow="1" w:lastRow="0" w:firstColumn="0" w:lastColumn="0" w:oddVBand="0" w:evenVBand="0" w:oddHBand="0" w:evenHBand="0" w:firstRowFirstColumn="0" w:firstRowLastColumn="0" w:lastRowFirstColumn="0" w:lastRowLastColumn="0"/>
        </w:trPr>
        <w:tc>
          <w:tcPr>
            <w:tcW w:w="5000" w:type="pct"/>
          </w:tcPr>
          <w:p w14:paraId="2C38D92C" w14:textId="77777777" w:rsidR="00945CDC" w:rsidRPr="00945CDC" w:rsidRDefault="00945CDC" w:rsidP="00945CDC">
            <w:pPr>
              <w:spacing w:line="276" w:lineRule="auto"/>
              <w:jc w:val="center"/>
              <w:rPr>
                <w:rFonts w:cs="Arial"/>
                <w:bCs/>
                <w:color w:val="FFFFFF"/>
                <w:sz w:val="16"/>
                <w:szCs w:val="16"/>
              </w:rPr>
            </w:pPr>
            <w:r w:rsidRPr="00945CDC">
              <w:rPr>
                <w:rFonts w:cs="Arial"/>
                <w:bCs/>
                <w:color w:val="FFFFFF"/>
                <w:sz w:val="16"/>
                <w:szCs w:val="16"/>
              </w:rPr>
              <w:t>Toelichting</w:t>
            </w:r>
          </w:p>
        </w:tc>
      </w:tr>
      <w:tr w:rsidR="00945CDC" w:rsidRPr="004B0B9B" w14:paraId="3170760F" w14:textId="77777777" w:rsidTr="00945CDC">
        <w:trPr>
          <w:cnfStyle w:val="000000100000" w:firstRow="0" w:lastRow="0" w:firstColumn="0" w:lastColumn="0" w:oddVBand="0" w:evenVBand="0" w:oddHBand="1" w:evenHBand="0" w:firstRowFirstColumn="0" w:firstRowLastColumn="0" w:lastRowFirstColumn="0" w:lastRowLastColumn="0"/>
        </w:trPr>
        <w:tc>
          <w:tcPr>
            <w:tcW w:w="5000" w:type="pct"/>
          </w:tcPr>
          <w:p w14:paraId="671CD4E6" w14:textId="77777777" w:rsidR="00945CDC" w:rsidRDefault="00945CDC" w:rsidP="006A5383">
            <w:pPr>
              <w:spacing w:line="276" w:lineRule="auto"/>
              <w:rPr>
                <w:rFonts w:cs="Arial"/>
                <w:b/>
                <w:bCs/>
                <w:sz w:val="18"/>
              </w:rPr>
            </w:pPr>
          </w:p>
          <w:p w14:paraId="582061AE" w14:textId="77777777" w:rsidR="00945CDC" w:rsidRDefault="00945CDC" w:rsidP="006A5383">
            <w:pPr>
              <w:spacing w:line="276" w:lineRule="auto"/>
              <w:rPr>
                <w:rFonts w:cs="Arial"/>
                <w:b/>
                <w:bCs/>
                <w:sz w:val="16"/>
                <w:szCs w:val="16"/>
              </w:rPr>
            </w:pPr>
          </w:p>
          <w:p w14:paraId="6D504027" w14:textId="77777777" w:rsidR="00945CDC" w:rsidRDefault="00945CDC" w:rsidP="006A5383">
            <w:pPr>
              <w:spacing w:line="276" w:lineRule="auto"/>
              <w:rPr>
                <w:rFonts w:cs="Arial"/>
                <w:b/>
                <w:bCs/>
                <w:sz w:val="16"/>
                <w:szCs w:val="16"/>
              </w:rPr>
            </w:pPr>
          </w:p>
          <w:p w14:paraId="3ABA003E" w14:textId="77777777" w:rsidR="00945CDC" w:rsidRDefault="00945CDC" w:rsidP="006A5383">
            <w:pPr>
              <w:spacing w:line="276" w:lineRule="auto"/>
              <w:rPr>
                <w:rFonts w:cs="Arial"/>
                <w:b/>
                <w:bCs/>
                <w:sz w:val="16"/>
                <w:szCs w:val="16"/>
              </w:rPr>
            </w:pPr>
          </w:p>
          <w:p w14:paraId="0CA82FE8" w14:textId="77777777" w:rsidR="00945CDC" w:rsidRDefault="00945CDC" w:rsidP="006A5383">
            <w:pPr>
              <w:spacing w:line="276" w:lineRule="auto"/>
              <w:rPr>
                <w:rFonts w:cs="Arial"/>
                <w:b/>
                <w:bCs/>
                <w:sz w:val="16"/>
                <w:szCs w:val="16"/>
              </w:rPr>
            </w:pPr>
          </w:p>
          <w:p w14:paraId="2B42818B" w14:textId="77777777" w:rsidR="00945CDC" w:rsidRPr="004B0B9B" w:rsidRDefault="00945CDC" w:rsidP="006A5383">
            <w:pPr>
              <w:spacing w:line="276" w:lineRule="auto"/>
              <w:rPr>
                <w:rFonts w:cs="Arial"/>
                <w:b/>
                <w:bCs/>
                <w:sz w:val="16"/>
                <w:szCs w:val="16"/>
              </w:rPr>
            </w:pPr>
          </w:p>
        </w:tc>
      </w:tr>
    </w:tbl>
    <w:p w14:paraId="426DD8A5" w14:textId="77777777" w:rsidR="00945CDC" w:rsidRPr="00E0062B" w:rsidRDefault="00945CDC" w:rsidP="00945CDC">
      <w:pPr>
        <w:spacing w:line="276" w:lineRule="auto"/>
        <w:jc w:val="both"/>
        <w:rPr>
          <w:szCs w:val="18"/>
        </w:rPr>
      </w:pPr>
    </w:p>
    <w:tbl>
      <w:tblPr>
        <w:tblStyle w:val="ZNTabel1"/>
        <w:tblW w:w="5000" w:type="pct"/>
        <w:tblLook w:val="0420" w:firstRow="1" w:lastRow="0" w:firstColumn="0" w:lastColumn="0" w:noHBand="0" w:noVBand="1"/>
      </w:tblPr>
      <w:tblGrid>
        <w:gridCol w:w="5698"/>
        <w:gridCol w:w="2914"/>
      </w:tblGrid>
      <w:tr w:rsidR="00945CDC" w:rsidRPr="00A1449A" w14:paraId="71742AB1" w14:textId="77777777" w:rsidTr="00945CD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0B1CF874" w14:textId="77777777" w:rsidR="00945CDC" w:rsidRPr="00165BBE" w:rsidRDefault="00945CDC" w:rsidP="006A5383">
            <w:pPr>
              <w:spacing w:line="276" w:lineRule="auto"/>
              <w:jc w:val="center"/>
              <w:rPr>
                <w:rFonts w:cs="Arial"/>
                <w:b w:val="0"/>
                <w:bCs/>
                <w:color w:val="FFFFFF"/>
                <w:szCs w:val="20"/>
              </w:rPr>
            </w:pPr>
            <w:r w:rsidRPr="00165BBE">
              <w:rPr>
                <w:rFonts w:cs="Arial"/>
                <w:bCs/>
                <w:szCs w:val="20"/>
              </w:rPr>
              <w:lastRenderedPageBreak/>
              <w:t>Stand per</w:t>
            </w:r>
            <w:r w:rsidRPr="00165BBE">
              <w:rPr>
                <w:rStyle w:val="Voetnootmarkering"/>
                <w:rFonts w:cs="Arial"/>
                <w:bCs/>
                <w:szCs w:val="20"/>
              </w:rPr>
              <w:footnoteReference w:id="3"/>
            </w:r>
          </w:p>
        </w:tc>
      </w:tr>
      <w:tr w:rsidR="00945CDC" w:rsidRPr="004B0B9B" w14:paraId="0A3BE652" w14:textId="77777777" w:rsidTr="00945CDC">
        <w:trPr>
          <w:cnfStyle w:val="000000100000" w:firstRow="0" w:lastRow="0" w:firstColumn="0" w:lastColumn="0" w:oddVBand="0" w:evenVBand="0" w:oddHBand="1" w:evenHBand="0" w:firstRowFirstColumn="0" w:firstRowLastColumn="0" w:lastRowFirstColumn="0" w:lastRowLastColumn="0"/>
        </w:trPr>
        <w:tc>
          <w:tcPr>
            <w:tcW w:w="3308" w:type="pct"/>
          </w:tcPr>
          <w:p w14:paraId="1096BD1E" w14:textId="77777777" w:rsidR="00945CDC" w:rsidRPr="00165BBE" w:rsidRDefault="00945CDC" w:rsidP="006A5383">
            <w:pPr>
              <w:spacing w:line="276" w:lineRule="auto"/>
              <w:rPr>
                <w:rFonts w:cs="Arial"/>
                <w:b/>
                <w:bCs/>
                <w:szCs w:val="20"/>
              </w:rPr>
            </w:pPr>
            <w:r w:rsidRPr="00165BBE">
              <w:rPr>
                <w:rFonts w:cs="Arial"/>
                <w:b/>
                <w:bCs/>
                <w:szCs w:val="20"/>
              </w:rPr>
              <w:t xml:space="preserve">Datum </w:t>
            </w:r>
          </w:p>
          <w:p w14:paraId="01E1E246" w14:textId="77777777" w:rsidR="00945CDC" w:rsidRPr="00165BBE" w:rsidRDefault="00945CDC" w:rsidP="006A5383">
            <w:pPr>
              <w:spacing w:line="276" w:lineRule="auto"/>
              <w:rPr>
                <w:rFonts w:cs="Arial"/>
                <w:b/>
                <w:bCs/>
                <w:szCs w:val="20"/>
              </w:rPr>
            </w:pPr>
          </w:p>
          <w:p w14:paraId="51B237A6" w14:textId="77777777" w:rsidR="00945CDC" w:rsidRPr="00165BBE" w:rsidRDefault="00945CDC" w:rsidP="006A5383">
            <w:pPr>
              <w:spacing w:line="276" w:lineRule="auto"/>
              <w:rPr>
                <w:rFonts w:cs="Arial"/>
                <w:b/>
                <w:bCs/>
                <w:szCs w:val="20"/>
              </w:rPr>
            </w:pPr>
          </w:p>
          <w:p w14:paraId="3D0DB931" w14:textId="77777777" w:rsidR="00945CDC" w:rsidRPr="00165BBE" w:rsidRDefault="00945CDC" w:rsidP="006A5383">
            <w:pPr>
              <w:spacing w:line="276" w:lineRule="auto"/>
              <w:rPr>
                <w:rFonts w:cs="Arial"/>
                <w:b/>
                <w:bCs/>
                <w:szCs w:val="20"/>
              </w:rPr>
            </w:pPr>
          </w:p>
        </w:tc>
        <w:tc>
          <w:tcPr>
            <w:tcW w:w="1692" w:type="pct"/>
          </w:tcPr>
          <w:p w14:paraId="52866E22" w14:textId="77777777" w:rsidR="00945CDC" w:rsidRPr="00165BBE" w:rsidRDefault="00945CDC" w:rsidP="006A5383">
            <w:pPr>
              <w:spacing w:line="276" w:lineRule="auto"/>
              <w:rPr>
                <w:rFonts w:cs="Arial"/>
                <w:b/>
                <w:bCs/>
                <w:szCs w:val="20"/>
              </w:rPr>
            </w:pPr>
            <w:r w:rsidRPr="00165BBE">
              <w:rPr>
                <w:rFonts w:cs="Arial"/>
                <w:b/>
                <w:bCs/>
                <w:szCs w:val="20"/>
              </w:rPr>
              <w:t>Naam bestuurder(s)/gemachtigde</w:t>
            </w:r>
            <w:r w:rsidRPr="00165BBE">
              <w:rPr>
                <w:rStyle w:val="Voetnootmarkering"/>
                <w:rFonts w:cs="Arial"/>
                <w:b/>
                <w:bCs/>
                <w:szCs w:val="20"/>
              </w:rPr>
              <w:footnoteReference w:id="4"/>
            </w:r>
            <w:r w:rsidRPr="00165BBE">
              <w:rPr>
                <w:rFonts w:cs="Arial"/>
                <w:b/>
                <w:bCs/>
                <w:szCs w:val="20"/>
              </w:rPr>
              <w:t xml:space="preserve"> voor akkoord</w:t>
            </w:r>
          </w:p>
        </w:tc>
      </w:tr>
      <w:tr w:rsidR="00945CDC" w:rsidRPr="004B0B9B" w14:paraId="00C2C12C" w14:textId="77777777" w:rsidTr="00945CDC">
        <w:trPr>
          <w:cnfStyle w:val="000000010000" w:firstRow="0" w:lastRow="0" w:firstColumn="0" w:lastColumn="0" w:oddVBand="0" w:evenVBand="0" w:oddHBand="0" w:evenHBand="1" w:firstRowFirstColumn="0" w:firstRowLastColumn="0" w:lastRowFirstColumn="0" w:lastRowLastColumn="0"/>
        </w:trPr>
        <w:tc>
          <w:tcPr>
            <w:tcW w:w="3308" w:type="pct"/>
          </w:tcPr>
          <w:p w14:paraId="36FF94B5" w14:textId="77777777" w:rsidR="00945CDC" w:rsidRPr="00165BBE" w:rsidRDefault="00945CDC" w:rsidP="006A5383">
            <w:pPr>
              <w:spacing w:line="276" w:lineRule="auto"/>
              <w:rPr>
                <w:rFonts w:cs="Arial"/>
                <w:b/>
                <w:bCs/>
                <w:szCs w:val="20"/>
              </w:rPr>
            </w:pPr>
            <w:r w:rsidRPr="00165BBE">
              <w:rPr>
                <w:rFonts w:cs="Arial"/>
                <w:b/>
                <w:bCs/>
                <w:szCs w:val="20"/>
              </w:rPr>
              <w:t>Naam samenwerkingsverband</w:t>
            </w:r>
          </w:p>
          <w:p w14:paraId="05F8B115" w14:textId="77777777" w:rsidR="00945CDC" w:rsidRPr="00165BBE" w:rsidRDefault="00945CDC" w:rsidP="006A5383">
            <w:pPr>
              <w:spacing w:line="276" w:lineRule="auto"/>
              <w:rPr>
                <w:rFonts w:cs="Arial"/>
                <w:b/>
                <w:bCs/>
                <w:szCs w:val="20"/>
              </w:rPr>
            </w:pPr>
          </w:p>
          <w:p w14:paraId="30AE377D" w14:textId="77777777" w:rsidR="00945CDC" w:rsidRPr="00165BBE" w:rsidRDefault="00945CDC" w:rsidP="006A5383">
            <w:pPr>
              <w:spacing w:line="276" w:lineRule="auto"/>
              <w:rPr>
                <w:rFonts w:cs="Arial"/>
                <w:b/>
                <w:bCs/>
                <w:szCs w:val="20"/>
              </w:rPr>
            </w:pPr>
          </w:p>
          <w:p w14:paraId="26938D7B" w14:textId="77777777" w:rsidR="00945CDC" w:rsidRPr="00165BBE" w:rsidRDefault="00945CDC" w:rsidP="006A5383">
            <w:pPr>
              <w:spacing w:line="276" w:lineRule="auto"/>
              <w:rPr>
                <w:rFonts w:cs="Arial"/>
                <w:b/>
                <w:bCs/>
                <w:szCs w:val="20"/>
              </w:rPr>
            </w:pPr>
          </w:p>
        </w:tc>
        <w:tc>
          <w:tcPr>
            <w:tcW w:w="1692" w:type="pct"/>
          </w:tcPr>
          <w:p w14:paraId="05A75DB6" w14:textId="77777777" w:rsidR="00945CDC" w:rsidRPr="00165BBE" w:rsidRDefault="00945CDC" w:rsidP="006A5383">
            <w:pPr>
              <w:spacing w:line="276" w:lineRule="auto"/>
              <w:rPr>
                <w:rFonts w:cs="Arial"/>
                <w:b/>
                <w:bCs/>
                <w:szCs w:val="20"/>
              </w:rPr>
            </w:pPr>
            <w:r w:rsidRPr="00165BBE">
              <w:rPr>
                <w:rFonts w:cs="Arial"/>
                <w:b/>
                <w:bCs/>
                <w:szCs w:val="20"/>
              </w:rPr>
              <w:t xml:space="preserve">AGB-code </w:t>
            </w:r>
          </w:p>
        </w:tc>
      </w:tr>
    </w:tbl>
    <w:p w14:paraId="4A797559" w14:textId="77777777" w:rsidR="00945CDC" w:rsidRDefault="00945CDC" w:rsidP="00945CDC">
      <w:pPr>
        <w:rPr>
          <w:rFonts w:cs="Arial"/>
          <w:b/>
        </w:rPr>
      </w:pPr>
    </w:p>
    <w:p w14:paraId="3097B24C" w14:textId="77777777" w:rsidR="00945CDC" w:rsidRDefault="00945CDC" w:rsidP="00945CDC">
      <w:pPr>
        <w:rPr>
          <w:rFonts w:cs="Arial"/>
          <w:b/>
        </w:rPr>
      </w:pPr>
      <w:r>
        <w:rPr>
          <w:rFonts w:cs="Arial"/>
          <w:b/>
        </w:rPr>
        <w:br w:type="page"/>
      </w:r>
    </w:p>
    <w:p w14:paraId="469FE02E" w14:textId="270F03AB" w:rsidR="00945CDC" w:rsidRPr="00165BBE" w:rsidRDefault="00945CDC" w:rsidP="00165BBE">
      <w:pPr>
        <w:spacing w:line="276" w:lineRule="auto"/>
        <w:rPr>
          <w:rFonts w:cs="Arial"/>
          <w:b/>
        </w:rPr>
      </w:pPr>
      <w:r w:rsidRPr="00165BBE">
        <w:rPr>
          <w:rFonts w:cs="Arial"/>
          <w:b/>
        </w:rPr>
        <w:lastRenderedPageBreak/>
        <w:t xml:space="preserve">Bijlage 2: Lijst met zorgkantoren waar u een overeenkomst aanvraagt voor </w:t>
      </w:r>
      <w:r w:rsidR="00CE72F9" w:rsidRPr="00165BBE">
        <w:rPr>
          <w:rFonts w:cs="Arial"/>
          <w:b/>
        </w:rPr>
        <w:t>2019</w:t>
      </w:r>
    </w:p>
    <w:p w14:paraId="7E6824FE" w14:textId="77777777" w:rsidR="00945CDC" w:rsidRPr="00165BBE" w:rsidRDefault="00945CDC" w:rsidP="00165BBE">
      <w:pPr>
        <w:spacing w:line="276" w:lineRule="auto"/>
        <w:rPr>
          <w:rFonts w:cs="Arial"/>
        </w:rPr>
      </w:pPr>
    </w:p>
    <w:p w14:paraId="7C600DC5" w14:textId="060C7757" w:rsidR="00945CDC" w:rsidRPr="00534A8D" w:rsidRDefault="00945CDC" w:rsidP="00534A8D">
      <w:pPr>
        <w:spacing w:line="276" w:lineRule="auto"/>
        <w:rPr>
          <w:rFonts w:cs="Arial"/>
        </w:rPr>
      </w:pPr>
      <w:r w:rsidRPr="00534A8D">
        <w:rPr>
          <w:rFonts w:cs="Arial"/>
        </w:rPr>
        <w:t xml:space="preserve">Vink aan met welke zorgkantoren u voor </w:t>
      </w:r>
      <w:r w:rsidR="00CE72F9" w:rsidRPr="00534A8D">
        <w:rPr>
          <w:rFonts w:cs="Arial"/>
        </w:rPr>
        <w:t>2019</w:t>
      </w:r>
      <w:r w:rsidRPr="00534A8D">
        <w:rPr>
          <w:rFonts w:cs="Arial"/>
        </w:rPr>
        <w:t xml:space="preserve"> een overeenkomst  wilt aangaan. Dit is bedoeld om een compleet beeld te krijgen. N.B. Wanneer u te maken heeft met meerdere Wlz-uitvoerders, dient u meerdere bestuursverklaringen in te vullen en bij de betreffende Wlz-uitvoerder in te dienen. Zie ook bijlage 3.  </w:t>
      </w:r>
    </w:p>
    <w:p w14:paraId="0BFD352E" w14:textId="77777777" w:rsidR="00945CDC" w:rsidRPr="00165BBE" w:rsidRDefault="00945CDC" w:rsidP="00165BBE">
      <w:pPr>
        <w:spacing w:line="276" w:lineRule="auto"/>
        <w:rPr>
          <w:rFonts w:cs="Arial"/>
        </w:rPr>
      </w:pPr>
    </w:p>
    <w:p w14:paraId="0BEDEDDF" w14:textId="77777777" w:rsidR="00945CDC" w:rsidRPr="00165BBE" w:rsidRDefault="009878E1" w:rsidP="00165BBE">
      <w:pPr>
        <w:tabs>
          <w:tab w:val="left" w:pos="567"/>
        </w:tabs>
        <w:spacing w:line="276" w:lineRule="auto"/>
        <w:rPr>
          <w:rFonts w:cs="Arial"/>
        </w:rPr>
      </w:pPr>
      <w:sdt>
        <w:sdtPr>
          <w:rPr>
            <w:rFonts w:cs="Arial"/>
            <w:b/>
          </w:rPr>
          <w:id w:val="-1889784449"/>
        </w:sdtPr>
        <w:sdtEndPr/>
        <w:sdtContent>
          <w:r w:rsidR="00945CDC" w:rsidRPr="00165BBE">
            <w:rPr>
              <w:rFonts w:ascii="Segoe UI Symbol" w:eastAsia="MS Gothic" w:hAnsi="Segoe UI Symbol" w:cs="Segoe UI Symbol"/>
              <w:b/>
            </w:rPr>
            <w:t>☐</w:t>
          </w:r>
        </w:sdtContent>
      </w:sdt>
      <w:r w:rsidR="00945CDC" w:rsidRPr="00165BBE">
        <w:rPr>
          <w:rFonts w:cs="Arial"/>
          <w:b/>
        </w:rPr>
        <w:tab/>
      </w:r>
      <w:r w:rsidR="00945CDC" w:rsidRPr="00165BBE">
        <w:rPr>
          <w:rFonts w:cs="Arial"/>
        </w:rPr>
        <w:t>Zorgkantoor Amstelland en De Meerlanden (Zorg en Zekerheid)</w:t>
      </w:r>
    </w:p>
    <w:p w14:paraId="41CB346A" w14:textId="77777777" w:rsidR="00945CDC" w:rsidRPr="00165BBE" w:rsidRDefault="009878E1" w:rsidP="00165BBE">
      <w:pPr>
        <w:tabs>
          <w:tab w:val="left" w:pos="567"/>
          <w:tab w:val="left" w:pos="1490"/>
        </w:tabs>
        <w:spacing w:line="276" w:lineRule="auto"/>
        <w:rPr>
          <w:rFonts w:cs="Arial"/>
        </w:rPr>
      </w:pPr>
      <w:sdt>
        <w:sdtPr>
          <w:rPr>
            <w:rFonts w:cs="Arial"/>
            <w:b/>
          </w:rPr>
          <w:id w:val="-1394113099"/>
        </w:sdtPr>
        <w:sdtEndPr/>
        <w:sdtContent>
          <w:r w:rsidR="00945CDC" w:rsidRPr="00165BBE">
            <w:rPr>
              <w:rFonts w:ascii="Segoe UI Symbol" w:eastAsia="MS Gothic" w:hAnsi="Segoe UI Symbol" w:cs="Segoe UI Symbol"/>
              <w:b/>
            </w:rPr>
            <w:t>☐</w:t>
          </w:r>
        </w:sdtContent>
      </w:sdt>
      <w:r w:rsidR="00945CDC" w:rsidRPr="00165BBE">
        <w:rPr>
          <w:rFonts w:cs="Arial"/>
        </w:rPr>
        <w:tab/>
        <w:t>Zorgkantoor Amsterdam (Zilveren Kruis)</w:t>
      </w:r>
    </w:p>
    <w:p w14:paraId="2BA6AD63" w14:textId="77777777" w:rsidR="00945CDC" w:rsidRPr="00165BBE" w:rsidRDefault="009878E1" w:rsidP="00165BBE">
      <w:pPr>
        <w:tabs>
          <w:tab w:val="left" w:pos="567"/>
        </w:tabs>
        <w:spacing w:line="276" w:lineRule="auto"/>
        <w:rPr>
          <w:rFonts w:cs="Arial"/>
        </w:rPr>
      </w:pPr>
      <w:sdt>
        <w:sdtPr>
          <w:rPr>
            <w:rFonts w:cs="Arial"/>
            <w:b/>
          </w:rPr>
          <w:id w:val="-729620680"/>
        </w:sdtPr>
        <w:sdtEndPr/>
        <w:sdtContent>
          <w:r w:rsidR="00945CDC" w:rsidRPr="00165BBE">
            <w:rPr>
              <w:rFonts w:ascii="Segoe UI Symbol" w:eastAsia="MS Gothic" w:hAnsi="Segoe UI Symbol" w:cs="Segoe UI Symbol"/>
              <w:b/>
            </w:rPr>
            <w:t>☐</w:t>
          </w:r>
        </w:sdtContent>
      </w:sdt>
      <w:r w:rsidR="00945CDC" w:rsidRPr="00165BBE">
        <w:rPr>
          <w:rFonts w:cs="Arial"/>
          <w:b/>
        </w:rPr>
        <w:t xml:space="preserve"> </w:t>
      </w:r>
      <w:r w:rsidR="00945CDC" w:rsidRPr="00165BBE">
        <w:rPr>
          <w:rFonts w:cs="Arial"/>
        </w:rPr>
        <w:tab/>
        <w:t>Zorgkantoor Apeldoorn, Zutphen e.o. (Zilveren Kruis)</w:t>
      </w:r>
    </w:p>
    <w:p w14:paraId="34567181" w14:textId="77777777" w:rsidR="00945CDC" w:rsidRPr="00165BBE" w:rsidRDefault="009878E1" w:rsidP="00165BBE">
      <w:pPr>
        <w:tabs>
          <w:tab w:val="left" w:pos="567"/>
          <w:tab w:val="left" w:pos="1002"/>
        </w:tabs>
        <w:spacing w:line="276" w:lineRule="auto"/>
        <w:rPr>
          <w:rFonts w:cs="Arial"/>
        </w:rPr>
      </w:pPr>
      <w:sdt>
        <w:sdtPr>
          <w:rPr>
            <w:rFonts w:cs="Arial"/>
            <w:b/>
          </w:rPr>
          <w:id w:val="-1084759780"/>
        </w:sdtPr>
        <w:sdtEndPr/>
        <w:sdtContent>
          <w:r w:rsidR="00945CDC" w:rsidRPr="00165BBE">
            <w:rPr>
              <w:rFonts w:ascii="Segoe UI Symbol" w:eastAsia="MS Gothic" w:hAnsi="Segoe UI Symbol" w:cs="Segoe UI Symbol"/>
              <w:b/>
            </w:rPr>
            <w:t>☐</w:t>
          </w:r>
        </w:sdtContent>
      </w:sdt>
      <w:r w:rsidR="00945CDC" w:rsidRPr="00165BBE">
        <w:rPr>
          <w:rFonts w:cs="Arial"/>
        </w:rPr>
        <w:tab/>
        <w:t>Zorgkantoor Arnhem (Menzis)</w:t>
      </w:r>
    </w:p>
    <w:p w14:paraId="734D20BA" w14:textId="77777777" w:rsidR="00945CDC" w:rsidRPr="00165BBE" w:rsidRDefault="009878E1" w:rsidP="00165BBE">
      <w:pPr>
        <w:tabs>
          <w:tab w:val="left" w:pos="567"/>
        </w:tabs>
        <w:spacing w:line="276" w:lineRule="auto"/>
        <w:rPr>
          <w:rFonts w:cs="Arial"/>
        </w:rPr>
      </w:pPr>
      <w:sdt>
        <w:sdtPr>
          <w:rPr>
            <w:rFonts w:cs="Arial"/>
            <w:b/>
          </w:rPr>
          <w:id w:val="1723781247"/>
        </w:sdtPr>
        <w:sdtEndPr/>
        <w:sdtContent>
          <w:r w:rsidR="00945CDC" w:rsidRPr="00165BBE">
            <w:rPr>
              <w:rFonts w:ascii="Segoe UI Symbol" w:eastAsia="MS Gothic" w:hAnsi="Segoe UI Symbol" w:cs="Segoe UI Symbol"/>
              <w:b/>
            </w:rPr>
            <w:t>☐</w:t>
          </w:r>
        </w:sdtContent>
      </w:sdt>
      <w:r w:rsidR="00945CDC" w:rsidRPr="00165BBE">
        <w:rPr>
          <w:rFonts w:cs="Arial"/>
        </w:rPr>
        <w:tab/>
        <w:t>Zorgkantoor Westland/Schieland en Delfland (DSW)</w:t>
      </w:r>
    </w:p>
    <w:p w14:paraId="70ED689E" w14:textId="77777777" w:rsidR="00945CDC" w:rsidRPr="00165BBE" w:rsidRDefault="009878E1" w:rsidP="00165BBE">
      <w:pPr>
        <w:tabs>
          <w:tab w:val="left" w:pos="567"/>
        </w:tabs>
        <w:spacing w:line="276" w:lineRule="auto"/>
        <w:rPr>
          <w:rFonts w:cs="Arial"/>
        </w:rPr>
      </w:pPr>
      <w:sdt>
        <w:sdtPr>
          <w:rPr>
            <w:rFonts w:cs="Arial"/>
            <w:b/>
          </w:rPr>
          <w:id w:val="-240336876"/>
        </w:sdtPr>
        <w:sdtEndPr/>
        <w:sdtContent>
          <w:r w:rsidR="00945CDC" w:rsidRPr="00165BBE">
            <w:rPr>
              <w:rFonts w:ascii="Segoe UI Symbol" w:eastAsia="MS Gothic" w:hAnsi="Segoe UI Symbol" w:cs="Segoe UI Symbol"/>
              <w:b/>
            </w:rPr>
            <w:t>☐</w:t>
          </w:r>
        </w:sdtContent>
      </w:sdt>
      <w:r w:rsidR="00945CDC" w:rsidRPr="00165BBE">
        <w:rPr>
          <w:rFonts w:cs="Arial"/>
        </w:rPr>
        <w:tab/>
        <w:t>Zorgkantoor Drenthe (Zilveren Kruis)</w:t>
      </w:r>
    </w:p>
    <w:p w14:paraId="5ED368B6" w14:textId="77777777" w:rsidR="00945CDC" w:rsidRPr="00165BBE" w:rsidRDefault="009878E1" w:rsidP="00165BBE">
      <w:pPr>
        <w:tabs>
          <w:tab w:val="left" w:pos="567"/>
        </w:tabs>
        <w:spacing w:line="276" w:lineRule="auto"/>
        <w:rPr>
          <w:rFonts w:cs="Arial"/>
        </w:rPr>
      </w:pPr>
      <w:sdt>
        <w:sdtPr>
          <w:rPr>
            <w:rFonts w:cs="Arial"/>
            <w:b/>
          </w:rPr>
          <w:id w:val="800186710"/>
        </w:sdtPr>
        <w:sdtEndPr/>
        <w:sdtContent>
          <w:r w:rsidR="00945CDC" w:rsidRPr="00165BBE">
            <w:rPr>
              <w:rFonts w:ascii="Segoe UI Symbol" w:eastAsia="MS Gothic" w:hAnsi="Segoe UI Symbol" w:cs="Segoe UI Symbol"/>
              <w:b/>
            </w:rPr>
            <w:t>☐</w:t>
          </w:r>
        </w:sdtContent>
      </w:sdt>
      <w:r w:rsidR="00945CDC" w:rsidRPr="00165BBE">
        <w:rPr>
          <w:rFonts w:cs="Arial"/>
        </w:rPr>
        <w:tab/>
        <w:t>Zorgkantoor Flevoland (Zilveren Kruis)</w:t>
      </w:r>
    </w:p>
    <w:p w14:paraId="6F64FCEF" w14:textId="77777777" w:rsidR="00945CDC" w:rsidRPr="00165BBE" w:rsidRDefault="009878E1" w:rsidP="00165BBE">
      <w:pPr>
        <w:tabs>
          <w:tab w:val="left" w:pos="567"/>
        </w:tabs>
        <w:spacing w:line="276" w:lineRule="auto"/>
        <w:rPr>
          <w:rFonts w:cs="Arial"/>
        </w:rPr>
      </w:pPr>
      <w:sdt>
        <w:sdtPr>
          <w:rPr>
            <w:rFonts w:cs="Arial"/>
            <w:b/>
          </w:rPr>
          <w:id w:val="-2059459"/>
        </w:sdtPr>
        <w:sdtEndPr/>
        <w:sdtContent>
          <w:r w:rsidR="00945CDC" w:rsidRPr="00165BBE">
            <w:rPr>
              <w:rFonts w:ascii="Segoe UI Symbol" w:eastAsia="MS Gothic" w:hAnsi="Segoe UI Symbol" w:cs="Segoe UI Symbol"/>
              <w:b/>
            </w:rPr>
            <w:t>☐</w:t>
          </w:r>
        </w:sdtContent>
      </w:sdt>
      <w:r w:rsidR="00945CDC" w:rsidRPr="00165BBE">
        <w:rPr>
          <w:rFonts w:cs="Arial"/>
        </w:rPr>
        <w:tab/>
        <w:t>Zorgkantoor Friesland (De Friesland)</w:t>
      </w:r>
    </w:p>
    <w:p w14:paraId="10484F78" w14:textId="77777777" w:rsidR="00945CDC" w:rsidRPr="00165BBE" w:rsidRDefault="009878E1" w:rsidP="00165BBE">
      <w:pPr>
        <w:tabs>
          <w:tab w:val="left" w:pos="567"/>
        </w:tabs>
        <w:spacing w:line="276" w:lineRule="auto"/>
        <w:rPr>
          <w:rFonts w:cs="Arial"/>
        </w:rPr>
      </w:pPr>
      <w:sdt>
        <w:sdtPr>
          <w:rPr>
            <w:rFonts w:cs="Arial"/>
            <w:b/>
          </w:rPr>
          <w:id w:val="-659923449"/>
        </w:sdtPr>
        <w:sdtEndPr/>
        <w:sdtContent>
          <w:r w:rsidR="00945CDC" w:rsidRPr="00165BBE">
            <w:rPr>
              <w:rFonts w:ascii="Segoe UI Symbol" w:eastAsia="MS Gothic" w:hAnsi="Segoe UI Symbol" w:cs="Segoe UI Symbol"/>
              <w:b/>
            </w:rPr>
            <w:t>☐</w:t>
          </w:r>
        </w:sdtContent>
      </w:sdt>
      <w:r w:rsidR="00945CDC" w:rsidRPr="00165BBE">
        <w:rPr>
          <w:rFonts w:cs="Arial"/>
        </w:rPr>
        <w:tab/>
        <w:t>Zorgkantoor Groningen (Menzis)</w:t>
      </w:r>
    </w:p>
    <w:p w14:paraId="411D5EC6" w14:textId="77777777" w:rsidR="00945CDC" w:rsidRPr="00165BBE" w:rsidRDefault="009878E1" w:rsidP="00165BBE">
      <w:pPr>
        <w:tabs>
          <w:tab w:val="left" w:pos="567"/>
        </w:tabs>
        <w:spacing w:line="276" w:lineRule="auto"/>
        <w:rPr>
          <w:rFonts w:cs="Arial"/>
        </w:rPr>
      </w:pPr>
      <w:sdt>
        <w:sdtPr>
          <w:rPr>
            <w:rFonts w:cs="Arial"/>
            <w:b/>
          </w:rPr>
          <w:id w:val="-1670094404"/>
        </w:sdtPr>
        <w:sdtEndPr/>
        <w:sdtContent>
          <w:r w:rsidR="00945CDC" w:rsidRPr="00165BBE">
            <w:rPr>
              <w:rFonts w:ascii="Segoe UI Symbol" w:eastAsia="MS Gothic" w:hAnsi="Segoe UI Symbol" w:cs="Segoe UI Symbol"/>
              <w:b/>
            </w:rPr>
            <w:t>☐</w:t>
          </w:r>
        </w:sdtContent>
      </w:sdt>
      <w:r w:rsidR="00945CDC" w:rsidRPr="00165BBE">
        <w:rPr>
          <w:rFonts w:cs="Arial"/>
        </w:rPr>
        <w:tab/>
        <w:t>Zorgkantoor Haaglanden (CZ)</w:t>
      </w:r>
    </w:p>
    <w:p w14:paraId="1EC9A3E7" w14:textId="77777777" w:rsidR="00945CDC" w:rsidRPr="00165BBE" w:rsidRDefault="009878E1" w:rsidP="00165BBE">
      <w:pPr>
        <w:tabs>
          <w:tab w:val="left" w:pos="567"/>
        </w:tabs>
        <w:spacing w:line="276" w:lineRule="auto"/>
        <w:rPr>
          <w:rFonts w:cs="Arial"/>
        </w:rPr>
      </w:pPr>
      <w:sdt>
        <w:sdtPr>
          <w:rPr>
            <w:rFonts w:cs="Arial"/>
            <w:b/>
          </w:rPr>
          <w:id w:val="-962420119"/>
        </w:sdtPr>
        <w:sdtEndPr/>
        <w:sdtContent>
          <w:r w:rsidR="00945CDC" w:rsidRPr="00165BBE">
            <w:rPr>
              <w:rFonts w:ascii="Segoe UI Symbol" w:eastAsia="MS Gothic" w:hAnsi="Segoe UI Symbol" w:cs="Segoe UI Symbol"/>
              <w:b/>
            </w:rPr>
            <w:t>☐</w:t>
          </w:r>
        </w:sdtContent>
      </w:sdt>
      <w:r w:rsidR="00945CDC" w:rsidRPr="00165BBE">
        <w:rPr>
          <w:rFonts w:cs="Arial"/>
        </w:rPr>
        <w:tab/>
        <w:t>Zorgkantoor Kennemerland (Zilveren Kruis))</w:t>
      </w:r>
    </w:p>
    <w:p w14:paraId="38A1A3D1" w14:textId="77777777" w:rsidR="00945CDC" w:rsidRPr="00165BBE" w:rsidRDefault="009878E1" w:rsidP="00165BBE">
      <w:pPr>
        <w:tabs>
          <w:tab w:val="left" w:pos="567"/>
        </w:tabs>
        <w:spacing w:line="276" w:lineRule="auto"/>
        <w:rPr>
          <w:rFonts w:cs="Arial"/>
        </w:rPr>
      </w:pPr>
      <w:sdt>
        <w:sdtPr>
          <w:rPr>
            <w:rFonts w:cs="Arial"/>
            <w:b/>
          </w:rPr>
          <w:id w:val="-10066923"/>
        </w:sdtPr>
        <w:sdtEndPr/>
        <w:sdtContent>
          <w:r w:rsidR="00945CDC" w:rsidRPr="00165BBE">
            <w:rPr>
              <w:rFonts w:ascii="Segoe UI Symbol" w:eastAsia="MS Gothic" w:hAnsi="Segoe UI Symbol" w:cs="Segoe UI Symbol"/>
              <w:b/>
            </w:rPr>
            <w:t>☐</w:t>
          </w:r>
        </w:sdtContent>
      </w:sdt>
      <w:r w:rsidR="00945CDC" w:rsidRPr="00165BBE">
        <w:rPr>
          <w:rFonts w:cs="Arial"/>
        </w:rPr>
        <w:tab/>
        <w:t>Zorgkantoor Midden-Brabant (VGZ)</w:t>
      </w:r>
    </w:p>
    <w:p w14:paraId="2C166D08" w14:textId="77777777" w:rsidR="00945CDC" w:rsidRPr="00165BBE" w:rsidRDefault="009878E1" w:rsidP="00165BBE">
      <w:pPr>
        <w:tabs>
          <w:tab w:val="left" w:pos="567"/>
        </w:tabs>
        <w:spacing w:line="276" w:lineRule="auto"/>
        <w:rPr>
          <w:rFonts w:cs="Arial"/>
        </w:rPr>
      </w:pPr>
      <w:sdt>
        <w:sdtPr>
          <w:rPr>
            <w:rFonts w:cs="Arial"/>
            <w:b/>
          </w:rPr>
          <w:id w:val="-477306275"/>
        </w:sdtPr>
        <w:sdtEndPr/>
        <w:sdtContent>
          <w:r w:rsidR="00945CDC" w:rsidRPr="00165BBE">
            <w:rPr>
              <w:rFonts w:ascii="Segoe UI Symbol" w:eastAsia="MS Gothic" w:hAnsi="Segoe UI Symbol" w:cs="Segoe UI Symbol"/>
              <w:b/>
            </w:rPr>
            <w:t>☐</w:t>
          </w:r>
        </w:sdtContent>
      </w:sdt>
      <w:r w:rsidR="00945CDC" w:rsidRPr="00165BBE">
        <w:rPr>
          <w:rFonts w:cs="Arial"/>
        </w:rPr>
        <w:tab/>
        <w:t xml:space="preserve">Zorgkantoor Midden Holland (VGZ) </w:t>
      </w:r>
    </w:p>
    <w:p w14:paraId="73619928" w14:textId="77777777" w:rsidR="00945CDC" w:rsidRPr="00165BBE" w:rsidRDefault="009878E1" w:rsidP="00165BBE">
      <w:pPr>
        <w:tabs>
          <w:tab w:val="left" w:pos="567"/>
        </w:tabs>
        <w:spacing w:line="276" w:lineRule="auto"/>
        <w:rPr>
          <w:rFonts w:cs="Arial"/>
        </w:rPr>
      </w:pPr>
      <w:sdt>
        <w:sdtPr>
          <w:rPr>
            <w:rFonts w:cs="Arial"/>
            <w:b/>
          </w:rPr>
          <w:id w:val="1889299046"/>
        </w:sdtPr>
        <w:sdtEndPr/>
        <w:sdtContent>
          <w:r w:rsidR="00945CDC" w:rsidRPr="00165BBE">
            <w:rPr>
              <w:rFonts w:ascii="Segoe UI Symbol" w:eastAsia="MS Gothic" w:hAnsi="Segoe UI Symbol" w:cs="Segoe UI Symbol"/>
              <w:b/>
            </w:rPr>
            <w:t>☐</w:t>
          </w:r>
        </w:sdtContent>
      </w:sdt>
      <w:r w:rsidR="00945CDC" w:rsidRPr="00165BBE">
        <w:rPr>
          <w:rFonts w:cs="Arial"/>
        </w:rPr>
        <w:tab/>
        <w:t>Zorgkantoor Midden IJssel (Salland)</w:t>
      </w:r>
    </w:p>
    <w:p w14:paraId="023D77CA" w14:textId="77777777" w:rsidR="00945CDC" w:rsidRPr="00165BBE" w:rsidRDefault="009878E1" w:rsidP="00165BBE">
      <w:pPr>
        <w:tabs>
          <w:tab w:val="left" w:pos="567"/>
        </w:tabs>
        <w:spacing w:line="276" w:lineRule="auto"/>
        <w:rPr>
          <w:rFonts w:cs="Arial"/>
        </w:rPr>
      </w:pPr>
      <w:sdt>
        <w:sdtPr>
          <w:rPr>
            <w:rFonts w:cs="Arial"/>
            <w:b/>
          </w:rPr>
          <w:id w:val="275066894"/>
        </w:sdtPr>
        <w:sdtEndPr/>
        <w:sdtContent>
          <w:r w:rsidR="00945CDC" w:rsidRPr="00165BBE">
            <w:rPr>
              <w:rFonts w:ascii="Segoe UI Symbol" w:eastAsia="MS Gothic" w:hAnsi="Segoe UI Symbol" w:cs="Segoe UI Symbol"/>
              <w:b/>
            </w:rPr>
            <w:t>☐</w:t>
          </w:r>
        </w:sdtContent>
      </w:sdt>
      <w:r w:rsidR="00945CDC" w:rsidRPr="00165BBE">
        <w:rPr>
          <w:rFonts w:cs="Arial"/>
        </w:rPr>
        <w:tab/>
        <w:t>Zorgkantoor Nijmegen (VGZ)</w:t>
      </w:r>
    </w:p>
    <w:p w14:paraId="0B29355C" w14:textId="77777777" w:rsidR="00945CDC" w:rsidRPr="00165BBE" w:rsidRDefault="009878E1" w:rsidP="00165BBE">
      <w:pPr>
        <w:tabs>
          <w:tab w:val="left" w:pos="567"/>
        </w:tabs>
        <w:spacing w:line="276" w:lineRule="auto"/>
        <w:rPr>
          <w:rFonts w:cs="Arial"/>
        </w:rPr>
      </w:pPr>
      <w:sdt>
        <w:sdtPr>
          <w:rPr>
            <w:rFonts w:cs="Arial"/>
            <w:b/>
          </w:rPr>
          <w:id w:val="-814411029"/>
        </w:sdtPr>
        <w:sdtEndPr/>
        <w:sdtContent>
          <w:r w:rsidR="00945CDC" w:rsidRPr="00165BBE">
            <w:rPr>
              <w:rFonts w:ascii="Segoe UI Symbol" w:eastAsia="MS Gothic" w:hAnsi="Segoe UI Symbol" w:cs="Segoe UI Symbol"/>
              <w:b/>
            </w:rPr>
            <w:t>☐</w:t>
          </w:r>
        </w:sdtContent>
      </w:sdt>
      <w:r w:rsidR="00945CDC" w:rsidRPr="00165BBE">
        <w:rPr>
          <w:rFonts w:cs="Arial"/>
        </w:rPr>
        <w:tab/>
        <w:t>Zorgkantoor Noord- en Midden Limburg (VGZ)</w:t>
      </w:r>
    </w:p>
    <w:p w14:paraId="46F0CE02" w14:textId="77777777" w:rsidR="00945CDC" w:rsidRPr="00165BBE" w:rsidRDefault="009878E1" w:rsidP="00165BBE">
      <w:pPr>
        <w:tabs>
          <w:tab w:val="left" w:pos="567"/>
        </w:tabs>
        <w:spacing w:line="276" w:lineRule="auto"/>
        <w:rPr>
          <w:rFonts w:cs="Arial"/>
        </w:rPr>
      </w:pPr>
      <w:sdt>
        <w:sdtPr>
          <w:rPr>
            <w:rFonts w:cs="Arial"/>
            <w:b/>
          </w:rPr>
          <w:id w:val="-10158360"/>
        </w:sdtPr>
        <w:sdtEndPr/>
        <w:sdtContent>
          <w:r w:rsidR="00945CDC" w:rsidRPr="00165BBE">
            <w:rPr>
              <w:rFonts w:ascii="Segoe UI Symbol" w:eastAsia="MS Gothic" w:hAnsi="Segoe UI Symbol" w:cs="Segoe UI Symbol"/>
              <w:b/>
            </w:rPr>
            <w:t>☐</w:t>
          </w:r>
        </w:sdtContent>
      </w:sdt>
      <w:r w:rsidR="00945CDC" w:rsidRPr="00165BBE">
        <w:rPr>
          <w:rFonts w:cs="Arial"/>
        </w:rPr>
        <w:tab/>
        <w:t xml:space="preserve">Zorgkantoor Noord Holland Noord (VGZ) </w:t>
      </w:r>
    </w:p>
    <w:p w14:paraId="1F1C0D6B" w14:textId="77777777" w:rsidR="00945CDC" w:rsidRPr="00165BBE" w:rsidRDefault="009878E1" w:rsidP="00165BBE">
      <w:pPr>
        <w:tabs>
          <w:tab w:val="left" w:pos="567"/>
        </w:tabs>
        <w:spacing w:line="276" w:lineRule="auto"/>
        <w:rPr>
          <w:rFonts w:cs="Arial"/>
        </w:rPr>
      </w:pPr>
      <w:sdt>
        <w:sdtPr>
          <w:rPr>
            <w:rFonts w:cs="Arial"/>
            <w:b/>
          </w:rPr>
          <w:id w:val="2056500601"/>
        </w:sdtPr>
        <w:sdtEndPr/>
        <w:sdtContent>
          <w:r w:rsidR="00945CDC" w:rsidRPr="00165BBE">
            <w:rPr>
              <w:rFonts w:ascii="Segoe UI Symbol" w:eastAsia="MS Gothic" w:hAnsi="Segoe UI Symbol" w:cs="Segoe UI Symbol"/>
              <w:b/>
            </w:rPr>
            <w:t>☐</w:t>
          </w:r>
        </w:sdtContent>
      </w:sdt>
      <w:r w:rsidR="00945CDC" w:rsidRPr="00165BBE">
        <w:rPr>
          <w:rFonts w:cs="Arial"/>
        </w:rPr>
        <w:tab/>
        <w:t>Zorgkantoor Noord Oost Brabant (VGZ)</w:t>
      </w:r>
    </w:p>
    <w:p w14:paraId="123B7F3E" w14:textId="77777777" w:rsidR="00945CDC" w:rsidRPr="00165BBE" w:rsidRDefault="009878E1" w:rsidP="00165BBE">
      <w:pPr>
        <w:tabs>
          <w:tab w:val="left" w:pos="567"/>
        </w:tabs>
        <w:spacing w:line="276" w:lineRule="auto"/>
        <w:rPr>
          <w:rFonts w:cs="Arial"/>
        </w:rPr>
      </w:pPr>
      <w:sdt>
        <w:sdtPr>
          <w:rPr>
            <w:rFonts w:cs="Arial"/>
            <w:b/>
          </w:rPr>
          <w:id w:val="1299346003"/>
        </w:sdtPr>
        <w:sdtEndPr/>
        <w:sdtContent>
          <w:r w:rsidR="00945CDC" w:rsidRPr="00165BBE">
            <w:rPr>
              <w:rFonts w:ascii="Segoe UI Symbol" w:eastAsia="MS Gothic" w:hAnsi="Segoe UI Symbol" w:cs="Segoe UI Symbol"/>
              <w:b/>
            </w:rPr>
            <w:t>☐</w:t>
          </w:r>
        </w:sdtContent>
      </w:sdt>
      <w:r w:rsidR="00945CDC" w:rsidRPr="00165BBE">
        <w:rPr>
          <w:rFonts w:cs="Arial"/>
        </w:rPr>
        <w:tab/>
        <w:t>Zorgkantoor Rotterdam (Zilveren Kruis)</w:t>
      </w:r>
    </w:p>
    <w:p w14:paraId="0F8D17F0" w14:textId="77777777" w:rsidR="00945CDC" w:rsidRPr="00165BBE" w:rsidRDefault="009878E1" w:rsidP="00165BBE">
      <w:pPr>
        <w:tabs>
          <w:tab w:val="left" w:pos="567"/>
        </w:tabs>
        <w:spacing w:line="276" w:lineRule="auto"/>
        <w:rPr>
          <w:rFonts w:cs="Arial"/>
        </w:rPr>
      </w:pPr>
      <w:sdt>
        <w:sdtPr>
          <w:rPr>
            <w:rFonts w:cs="Arial"/>
            <w:b/>
          </w:rPr>
          <w:id w:val="975116125"/>
        </w:sdtPr>
        <w:sdtEndPr/>
        <w:sdtContent>
          <w:r w:rsidR="00945CDC" w:rsidRPr="00165BBE">
            <w:rPr>
              <w:rFonts w:ascii="Segoe UI Symbol" w:eastAsia="MS Gothic" w:hAnsi="Segoe UI Symbol" w:cs="Segoe UI Symbol"/>
              <w:b/>
            </w:rPr>
            <w:t>☐</w:t>
          </w:r>
        </w:sdtContent>
      </w:sdt>
      <w:r w:rsidR="00945CDC" w:rsidRPr="00165BBE">
        <w:rPr>
          <w:rFonts w:cs="Arial"/>
        </w:rPr>
        <w:tab/>
        <w:t>Zorgkantoor ’t Gooi (Zilveren Kruis)</w:t>
      </w:r>
    </w:p>
    <w:p w14:paraId="32DBFE52" w14:textId="77777777" w:rsidR="00945CDC" w:rsidRPr="00165BBE" w:rsidRDefault="009878E1" w:rsidP="00165BBE">
      <w:pPr>
        <w:tabs>
          <w:tab w:val="left" w:pos="567"/>
        </w:tabs>
        <w:spacing w:line="276" w:lineRule="auto"/>
        <w:rPr>
          <w:rFonts w:cs="Arial"/>
        </w:rPr>
      </w:pPr>
      <w:sdt>
        <w:sdtPr>
          <w:rPr>
            <w:rFonts w:cs="Arial"/>
            <w:b/>
          </w:rPr>
          <w:id w:val="-1573812334"/>
        </w:sdtPr>
        <w:sdtEndPr/>
        <w:sdtContent>
          <w:r w:rsidR="00945CDC" w:rsidRPr="00165BBE">
            <w:rPr>
              <w:rFonts w:ascii="Segoe UI Symbol" w:eastAsia="MS Gothic" w:hAnsi="Segoe UI Symbol" w:cs="Segoe UI Symbol"/>
              <w:b/>
            </w:rPr>
            <w:t>☐</w:t>
          </w:r>
        </w:sdtContent>
      </w:sdt>
      <w:r w:rsidR="00945CDC" w:rsidRPr="00165BBE">
        <w:rPr>
          <w:rFonts w:cs="Arial"/>
        </w:rPr>
        <w:tab/>
        <w:t>Zorgkantoor Twente (Menzis)</w:t>
      </w:r>
    </w:p>
    <w:p w14:paraId="3CB8691B" w14:textId="77777777" w:rsidR="00945CDC" w:rsidRPr="00165BBE" w:rsidRDefault="009878E1" w:rsidP="00165BBE">
      <w:pPr>
        <w:tabs>
          <w:tab w:val="left" w:pos="567"/>
        </w:tabs>
        <w:spacing w:line="276" w:lineRule="auto"/>
        <w:rPr>
          <w:rFonts w:cs="Arial"/>
        </w:rPr>
      </w:pPr>
      <w:sdt>
        <w:sdtPr>
          <w:rPr>
            <w:rFonts w:cs="Arial"/>
            <w:b/>
          </w:rPr>
          <w:id w:val="1354612365"/>
        </w:sdtPr>
        <w:sdtEndPr/>
        <w:sdtContent>
          <w:r w:rsidR="00945CDC" w:rsidRPr="00165BBE">
            <w:rPr>
              <w:rFonts w:ascii="Segoe UI Symbol" w:eastAsia="MS Gothic" w:hAnsi="Segoe UI Symbol" w:cs="Segoe UI Symbol"/>
              <w:b/>
            </w:rPr>
            <w:t>☐</w:t>
          </w:r>
        </w:sdtContent>
      </w:sdt>
      <w:r w:rsidR="00945CDC" w:rsidRPr="00165BBE">
        <w:rPr>
          <w:rFonts w:cs="Arial"/>
        </w:rPr>
        <w:tab/>
        <w:t>Zorgkantoor Utrecht (Zilveren Kruis)</w:t>
      </w:r>
    </w:p>
    <w:p w14:paraId="09A4F812" w14:textId="77777777" w:rsidR="00945CDC" w:rsidRPr="00165BBE" w:rsidRDefault="009878E1" w:rsidP="00165BBE">
      <w:pPr>
        <w:tabs>
          <w:tab w:val="left" w:pos="567"/>
        </w:tabs>
        <w:spacing w:line="276" w:lineRule="auto"/>
        <w:rPr>
          <w:rFonts w:cs="Arial"/>
        </w:rPr>
      </w:pPr>
      <w:sdt>
        <w:sdtPr>
          <w:rPr>
            <w:rFonts w:cs="Arial"/>
            <w:b/>
          </w:rPr>
          <w:id w:val="2130356706"/>
        </w:sdtPr>
        <w:sdtEndPr/>
        <w:sdtContent>
          <w:r w:rsidR="00945CDC" w:rsidRPr="00165BBE">
            <w:rPr>
              <w:rFonts w:ascii="Segoe UI Symbol" w:eastAsia="MS Gothic" w:hAnsi="Segoe UI Symbol" w:cs="Segoe UI Symbol"/>
              <w:b/>
            </w:rPr>
            <w:t>☐</w:t>
          </w:r>
        </w:sdtContent>
      </w:sdt>
      <w:r w:rsidR="00945CDC" w:rsidRPr="00165BBE">
        <w:rPr>
          <w:rFonts w:cs="Arial"/>
        </w:rPr>
        <w:tab/>
        <w:t xml:space="preserve">Zorgkantoor Waardenland (VGZ) </w:t>
      </w:r>
    </w:p>
    <w:p w14:paraId="18CD740D" w14:textId="77777777" w:rsidR="00945CDC" w:rsidRPr="00165BBE" w:rsidRDefault="009878E1" w:rsidP="00165BBE">
      <w:pPr>
        <w:tabs>
          <w:tab w:val="left" w:pos="567"/>
        </w:tabs>
        <w:spacing w:line="276" w:lineRule="auto"/>
        <w:rPr>
          <w:rFonts w:cs="Arial"/>
        </w:rPr>
      </w:pPr>
      <w:sdt>
        <w:sdtPr>
          <w:rPr>
            <w:rFonts w:cs="Arial"/>
            <w:b/>
          </w:rPr>
          <w:id w:val="-1261910968"/>
        </w:sdtPr>
        <w:sdtEndPr/>
        <w:sdtContent>
          <w:r w:rsidR="00945CDC" w:rsidRPr="00165BBE">
            <w:rPr>
              <w:rFonts w:ascii="Segoe UI Symbol" w:eastAsia="MS Gothic" w:hAnsi="Segoe UI Symbol" w:cs="Segoe UI Symbol"/>
              <w:b/>
            </w:rPr>
            <w:t>☐</w:t>
          </w:r>
        </w:sdtContent>
      </w:sdt>
      <w:r w:rsidR="00945CDC" w:rsidRPr="00165BBE">
        <w:rPr>
          <w:rFonts w:cs="Arial"/>
        </w:rPr>
        <w:tab/>
        <w:t>Zorgkantoor West Brabant (CZ)</w:t>
      </w:r>
    </w:p>
    <w:p w14:paraId="1CE9E254" w14:textId="77777777" w:rsidR="00945CDC" w:rsidRPr="00165BBE" w:rsidRDefault="009878E1" w:rsidP="00165BBE">
      <w:pPr>
        <w:tabs>
          <w:tab w:val="left" w:pos="567"/>
        </w:tabs>
        <w:spacing w:line="276" w:lineRule="auto"/>
        <w:rPr>
          <w:rFonts w:cs="Arial"/>
        </w:rPr>
      </w:pPr>
      <w:sdt>
        <w:sdtPr>
          <w:rPr>
            <w:rFonts w:cs="Arial"/>
            <w:b/>
          </w:rPr>
          <w:id w:val="1434776720"/>
        </w:sdtPr>
        <w:sdtEndPr/>
        <w:sdtContent>
          <w:r w:rsidR="00945CDC" w:rsidRPr="00165BBE">
            <w:rPr>
              <w:rFonts w:ascii="Segoe UI Symbol" w:eastAsia="MS Gothic" w:hAnsi="Segoe UI Symbol" w:cs="Segoe UI Symbol"/>
              <w:b/>
            </w:rPr>
            <w:t>☐</w:t>
          </w:r>
        </w:sdtContent>
      </w:sdt>
      <w:r w:rsidR="00945CDC" w:rsidRPr="00165BBE">
        <w:rPr>
          <w:rFonts w:cs="Arial"/>
          <w:b/>
        </w:rPr>
        <w:t xml:space="preserve"> </w:t>
      </w:r>
      <w:r w:rsidR="00945CDC" w:rsidRPr="00165BBE">
        <w:rPr>
          <w:rFonts w:cs="Arial"/>
        </w:rPr>
        <w:tab/>
        <w:t>Zorgkantoor Zaanstreek/Waterland (Zilveren Kruis)</w:t>
      </w:r>
    </w:p>
    <w:p w14:paraId="539C6E8E" w14:textId="77777777" w:rsidR="00945CDC" w:rsidRPr="00165BBE" w:rsidRDefault="009878E1" w:rsidP="00165BBE">
      <w:pPr>
        <w:tabs>
          <w:tab w:val="left" w:pos="567"/>
        </w:tabs>
        <w:spacing w:line="276" w:lineRule="auto"/>
        <w:rPr>
          <w:rFonts w:cs="Arial"/>
        </w:rPr>
      </w:pPr>
      <w:sdt>
        <w:sdtPr>
          <w:rPr>
            <w:rFonts w:cs="Arial"/>
            <w:b/>
          </w:rPr>
          <w:id w:val="-1551918112"/>
        </w:sdtPr>
        <w:sdtEndPr/>
        <w:sdtContent>
          <w:r w:rsidR="00945CDC" w:rsidRPr="00165BBE">
            <w:rPr>
              <w:rFonts w:ascii="Segoe UI Symbol" w:eastAsia="MS Gothic" w:hAnsi="Segoe UI Symbol" w:cs="Segoe UI Symbol"/>
              <w:b/>
            </w:rPr>
            <w:t>☐</w:t>
          </w:r>
        </w:sdtContent>
      </w:sdt>
      <w:r w:rsidR="00945CDC" w:rsidRPr="00165BBE">
        <w:rPr>
          <w:rFonts w:cs="Arial"/>
        </w:rPr>
        <w:tab/>
        <w:t>Zorgkantoor Zeeland (CZ)</w:t>
      </w:r>
    </w:p>
    <w:p w14:paraId="334A26B6" w14:textId="77777777" w:rsidR="00945CDC" w:rsidRPr="00165BBE" w:rsidRDefault="009878E1" w:rsidP="00165BBE">
      <w:pPr>
        <w:tabs>
          <w:tab w:val="left" w:pos="567"/>
        </w:tabs>
        <w:spacing w:line="276" w:lineRule="auto"/>
        <w:rPr>
          <w:rFonts w:cs="Arial"/>
        </w:rPr>
      </w:pPr>
      <w:sdt>
        <w:sdtPr>
          <w:rPr>
            <w:rFonts w:cs="Arial"/>
            <w:b/>
          </w:rPr>
          <w:id w:val="819304942"/>
        </w:sdtPr>
        <w:sdtEndPr/>
        <w:sdtContent>
          <w:r w:rsidR="00945CDC" w:rsidRPr="00165BBE">
            <w:rPr>
              <w:rFonts w:ascii="Segoe UI Symbol" w:eastAsia="MS Gothic" w:hAnsi="Segoe UI Symbol" w:cs="Segoe UI Symbol"/>
              <w:b/>
            </w:rPr>
            <w:t>☐</w:t>
          </w:r>
        </w:sdtContent>
      </w:sdt>
      <w:r w:rsidR="00945CDC" w:rsidRPr="00165BBE">
        <w:rPr>
          <w:rFonts w:cs="Arial"/>
          <w:b/>
        </w:rPr>
        <w:t xml:space="preserve"> </w:t>
      </w:r>
      <w:r w:rsidR="00945CDC" w:rsidRPr="00165BBE">
        <w:rPr>
          <w:rFonts w:cs="Arial"/>
        </w:rPr>
        <w:tab/>
        <w:t>Zorgkantoor Zuid Holland Noord (Zorg en Zekerheid)</w:t>
      </w:r>
    </w:p>
    <w:p w14:paraId="3EBBE7E3" w14:textId="77777777" w:rsidR="00945CDC" w:rsidRPr="00165BBE" w:rsidRDefault="009878E1" w:rsidP="00165BBE">
      <w:pPr>
        <w:tabs>
          <w:tab w:val="left" w:pos="567"/>
        </w:tabs>
        <w:spacing w:line="276" w:lineRule="auto"/>
        <w:rPr>
          <w:rFonts w:cs="Arial"/>
        </w:rPr>
      </w:pPr>
      <w:sdt>
        <w:sdtPr>
          <w:rPr>
            <w:rFonts w:cs="Arial"/>
            <w:b/>
          </w:rPr>
          <w:id w:val="-1804454350"/>
        </w:sdtPr>
        <w:sdtEndPr/>
        <w:sdtContent>
          <w:r w:rsidR="00945CDC" w:rsidRPr="00165BBE">
            <w:rPr>
              <w:rFonts w:ascii="Segoe UI Symbol" w:eastAsia="MS Gothic" w:hAnsi="Segoe UI Symbol" w:cs="Segoe UI Symbol"/>
              <w:b/>
            </w:rPr>
            <w:t>☐</w:t>
          </w:r>
        </w:sdtContent>
      </w:sdt>
      <w:r w:rsidR="00945CDC" w:rsidRPr="00165BBE">
        <w:rPr>
          <w:rFonts w:cs="Arial"/>
          <w:b/>
        </w:rPr>
        <w:t xml:space="preserve"> </w:t>
      </w:r>
      <w:r w:rsidR="00945CDC" w:rsidRPr="00165BBE">
        <w:rPr>
          <w:rFonts w:cs="Arial"/>
        </w:rPr>
        <w:tab/>
        <w:t>Zorgkantoor Zuid Hollandse Eilanden (CZ)</w:t>
      </w:r>
    </w:p>
    <w:p w14:paraId="49BBCC27" w14:textId="77777777" w:rsidR="00945CDC" w:rsidRPr="00165BBE" w:rsidRDefault="009878E1" w:rsidP="00165BBE">
      <w:pPr>
        <w:tabs>
          <w:tab w:val="left" w:pos="567"/>
        </w:tabs>
        <w:spacing w:line="276" w:lineRule="auto"/>
        <w:rPr>
          <w:rFonts w:cs="Arial"/>
        </w:rPr>
      </w:pPr>
      <w:sdt>
        <w:sdtPr>
          <w:rPr>
            <w:rFonts w:cs="Arial"/>
            <w:b/>
          </w:rPr>
          <w:id w:val="1712609189"/>
        </w:sdtPr>
        <w:sdtEndPr/>
        <w:sdtContent>
          <w:r w:rsidR="00945CDC" w:rsidRPr="00165BBE">
            <w:rPr>
              <w:rFonts w:ascii="Segoe UI Symbol" w:eastAsia="MS Gothic" w:hAnsi="Segoe UI Symbol" w:cs="Segoe UI Symbol"/>
              <w:b/>
            </w:rPr>
            <w:t>☐</w:t>
          </w:r>
        </w:sdtContent>
      </w:sdt>
      <w:r w:rsidR="00945CDC" w:rsidRPr="00165BBE">
        <w:rPr>
          <w:rFonts w:cs="Arial"/>
        </w:rPr>
        <w:t xml:space="preserve"> </w:t>
      </w:r>
      <w:r w:rsidR="00945CDC" w:rsidRPr="00165BBE">
        <w:rPr>
          <w:rFonts w:cs="Arial"/>
        </w:rPr>
        <w:tab/>
        <w:t>Zorgkantoor Zuid Oost Brabant (CZ)</w:t>
      </w:r>
    </w:p>
    <w:p w14:paraId="4493C218" w14:textId="77777777" w:rsidR="00945CDC" w:rsidRPr="00165BBE" w:rsidRDefault="009878E1" w:rsidP="00165BBE">
      <w:pPr>
        <w:tabs>
          <w:tab w:val="left" w:pos="567"/>
        </w:tabs>
        <w:spacing w:line="276" w:lineRule="auto"/>
        <w:rPr>
          <w:rFonts w:cs="Arial"/>
        </w:rPr>
      </w:pPr>
      <w:sdt>
        <w:sdtPr>
          <w:rPr>
            <w:rFonts w:cs="Arial"/>
            <w:b/>
          </w:rPr>
          <w:id w:val="-1115833920"/>
        </w:sdtPr>
        <w:sdtEndPr/>
        <w:sdtContent>
          <w:r w:rsidR="00945CDC" w:rsidRPr="00165BBE">
            <w:rPr>
              <w:rFonts w:ascii="Segoe UI Symbol" w:eastAsia="MS Gothic" w:hAnsi="Segoe UI Symbol" w:cs="Segoe UI Symbol"/>
              <w:b/>
            </w:rPr>
            <w:t>☐</w:t>
          </w:r>
        </w:sdtContent>
      </w:sdt>
      <w:r w:rsidR="00945CDC" w:rsidRPr="00165BBE">
        <w:rPr>
          <w:rFonts w:cs="Arial"/>
        </w:rPr>
        <w:tab/>
        <w:t>Zorgkantoor Zuid Limburg (CZ)</w:t>
      </w:r>
    </w:p>
    <w:p w14:paraId="7389E8F5" w14:textId="77777777" w:rsidR="00945CDC" w:rsidRPr="00165BBE" w:rsidRDefault="009878E1" w:rsidP="00165BBE">
      <w:pPr>
        <w:tabs>
          <w:tab w:val="left" w:pos="567"/>
        </w:tabs>
        <w:spacing w:line="276" w:lineRule="auto"/>
        <w:rPr>
          <w:rFonts w:cs="Arial"/>
        </w:rPr>
      </w:pPr>
      <w:sdt>
        <w:sdtPr>
          <w:rPr>
            <w:rFonts w:cs="Arial"/>
            <w:b/>
          </w:rPr>
          <w:id w:val="1506092977"/>
        </w:sdtPr>
        <w:sdtEndPr/>
        <w:sdtContent>
          <w:r w:rsidR="00945CDC" w:rsidRPr="00165BBE">
            <w:rPr>
              <w:rFonts w:ascii="Segoe UI Symbol" w:eastAsia="MS Gothic" w:hAnsi="Segoe UI Symbol" w:cs="Segoe UI Symbol"/>
              <w:b/>
            </w:rPr>
            <w:t>☐</w:t>
          </w:r>
        </w:sdtContent>
      </w:sdt>
      <w:r w:rsidR="00945CDC" w:rsidRPr="00165BBE">
        <w:rPr>
          <w:rFonts w:cs="Arial"/>
        </w:rPr>
        <w:tab/>
        <w:t>Zorgkantoor Zwolle (Zilveren Kruis)</w:t>
      </w:r>
    </w:p>
    <w:p w14:paraId="0CBB01D5" w14:textId="77777777" w:rsidR="00945CDC" w:rsidRPr="00165BBE" w:rsidRDefault="00945CDC" w:rsidP="00165BBE">
      <w:pPr>
        <w:tabs>
          <w:tab w:val="left" w:pos="567"/>
        </w:tabs>
        <w:spacing w:line="276" w:lineRule="auto"/>
        <w:rPr>
          <w:rFonts w:cs="Arial"/>
        </w:rPr>
      </w:pPr>
    </w:p>
    <w:p w14:paraId="7D42018C" w14:textId="77777777" w:rsidR="00945CDC" w:rsidRPr="00165BBE" w:rsidRDefault="00945CDC" w:rsidP="00165BBE">
      <w:pPr>
        <w:spacing w:line="276" w:lineRule="auto"/>
        <w:rPr>
          <w:rFonts w:cs="Arial"/>
          <w:color w:val="0000FF"/>
          <w:u w:val="single"/>
        </w:rPr>
      </w:pPr>
      <w:r w:rsidRPr="00165BBE">
        <w:rPr>
          <w:rFonts w:cs="Arial"/>
          <w:color w:val="0000FF"/>
          <w:u w:val="single"/>
        </w:rPr>
        <w:br w:type="page"/>
      </w:r>
    </w:p>
    <w:p w14:paraId="68424866" w14:textId="77777777" w:rsidR="00945CDC" w:rsidRDefault="00945CDC" w:rsidP="00945CDC">
      <w:pPr>
        <w:jc w:val="both"/>
        <w:rPr>
          <w:rFonts w:cs="Arial"/>
          <w:b/>
        </w:rPr>
      </w:pPr>
      <w:r w:rsidRPr="000330ED">
        <w:rPr>
          <w:rFonts w:cs="Arial"/>
          <w:b/>
        </w:rPr>
        <w:lastRenderedPageBreak/>
        <w:t xml:space="preserve">Bijlage </w:t>
      </w:r>
      <w:r>
        <w:rPr>
          <w:rFonts w:cs="Arial"/>
          <w:b/>
        </w:rPr>
        <w:t>3</w:t>
      </w:r>
      <w:r w:rsidRPr="000330ED">
        <w:rPr>
          <w:rFonts w:cs="Arial"/>
          <w:b/>
        </w:rPr>
        <w:t xml:space="preserve">: Lijst van </w:t>
      </w:r>
      <w:r>
        <w:rPr>
          <w:rFonts w:cs="Arial"/>
          <w:b/>
        </w:rPr>
        <w:t>zorgkantoorr</w:t>
      </w:r>
      <w:r w:rsidRPr="000330ED">
        <w:rPr>
          <w:rFonts w:cs="Arial"/>
          <w:b/>
        </w:rPr>
        <w:t>egio</w:t>
      </w:r>
      <w:r>
        <w:rPr>
          <w:rFonts w:cs="Arial"/>
          <w:b/>
        </w:rPr>
        <w:t>’</w:t>
      </w:r>
      <w:r w:rsidRPr="000330ED">
        <w:rPr>
          <w:rFonts w:cs="Arial"/>
          <w:b/>
        </w:rPr>
        <w:t>s</w:t>
      </w:r>
      <w:r>
        <w:rPr>
          <w:rFonts w:cs="Arial"/>
          <w:b/>
        </w:rPr>
        <w:t>, gemeenten en Wlz-uitvoerder</w:t>
      </w:r>
    </w:p>
    <w:p w14:paraId="51E06AAA" w14:textId="77777777" w:rsidR="00945CDC" w:rsidRDefault="00945CDC" w:rsidP="00945CDC">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542"/>
      </w:tblGrid>
      <w:tr w:rsidR="006A5383" w:rsidRPr="00165BBE" w14:paraId="604B0505" w14:textId="77777777" w:rsidTr="00165BBE">
        <w:tc>
          <w:tcPr>
            <w:tcW w:w="2071" w:type="dxa"/>
            <w:shd w:val="clear" w:color="auto" w:fill="219382" w:themeFill="text2"/>
          </w:tcPr>
          <w:p w14:paraId="4C9614E5" w14:textId="77777777" w:rsidR="006A5383" w:rsidRPr="00165BBE" w:rsidRDefault="006A5383" w:rsidP="006A5383">
            <w:pPr>
              <w:tabs>
                <w:tab w:val="left" w:pos="284"/>
              </w:tabs>
              <w:spacing w:line="276" w:lineRule="auto"/>
              <w:rPr>
                <w:rFonts w:eastAsia="MS Mincho" w:cs="Arial"/>
                <w:b/>
                <w:color w:val="FFFFFF" w:themeColor="background1"/>
                <w:szCs w:val="20"/>
                <w:lang w:eastAsia="nl-NL"/>
              </w:rPr>
            </w:pPr>
            <w:bookmarkStart w:id="12" w:name="_Hlk530751716"/>
            <w:r w:rsidRPr="00165BBE">
              <w:rPr>
                <w:rFonts w:eastAsia="MS Mincho" w:cs="Arial"/>
                <w:b/>
                <w:color w:val="FFFFFF" w:themeColor="background1"/>
                <w:szCs w:val="20"/>
                <w:lang w:eastAsia="nl-NL"/>
              </w:rPr>
              <w:t>Regio</w:t>
            </w:r>
          </w:p>
          <w:p w14:paraId="34AC7C25" w14:textId="24731D13" w:rsidR="006A5383" w:rsidRPr="00165BBE" w:rsidRDefault="006A5383" w:rsidP="006A5383">
            <w:pPr>
              <w:tabs>
                <w:tab w:val="left" w:pos="284"/>
              </w:tabs>
              <w:spacing w:line="276" w:lineRule="auto"/>
              <w:rPr>
                <w:rFonts w:eastAsia="MS Mincho" w:cs="Arial"/>
                <w:b/>
                <w:color w:val="FFFFFF" w:themeColor="background1"/>
                <w:szCs w:val="20"/>
                <w:lang w:eastAsia="nl-NL"/>
              </w:rPr>
            </w:pPr>
            <w:r w:rsidRPr="00165BBE">
              <w:rPr>
                <w:rFonts w:eastAsia="MS Mincho" w:cs="Arial"/>
                <w:b/>
                <w:color w:val="FFFFFF" w:themeColor="background1"/>
                <w:szCs w:val="20"/>
                <w:lang w:eastAsia="nl-NL"/>
              </w:rPr>
              <w:t>(Zorgkantoor/</w:t>
            </w:r>
            <w:r w:rsidR="00165BBE">
              <w:rPr>
                <w:rFonts w:eastAsia="MS Mincho" w:cs="Arial"/>
                <w:b/>
                <w:color w:val="FFFFFF" w:themeColor="background1"/>
                <w:szCs w:val="20"/>
                <w:lang w:eastAsia="nl-NL"/>
              </w:rPr>
              <w:t xml:space="preserve"> </w:t>
            </w:r>
            <w:r w:rsidRPr="00165BBE">
              <w:rPr>
                <w:rFonts w:eastAsia="MS Mincho" w:cs="Arial"/>
                <w:b/>
                <w:color w:val="FFFFFF" w:themeColor="background1"/>
                <w:szCs w:val="20"/>
                <w:lang w:eastAsia="nl-NL"/>
              </w:rPr>
              <w:t>aangewezen Wlz-uitvoerder)</w:t>
            </w:r>
          </w:p>
        </w:tc>
        <w:tc>
          <w:tcPr>
            <w:tcW w:w="6542" w:type="dxa"/>
            <w:shd w:val="clear" w:color="auto" w:fill="219382" w:themeFill="text2"/>
          </w:tcPr>
          <w:p w14:paraId="582360F2" w14:textId="77777777" w:rsidR="006A5383" w:rsidRPr="00165BBE" w:rsidRDefault="006A5383" w:rsidP="006A5383">
            <w:pPr>
              <w:tabs>
                <w:tab w:val="left" w:pos="284"/>
              </w:tabs>
              <w:spacing w:line="276" w:lineRule="auto"/>
              <w:rPr>
                <w:rFonts w:eastAsia="MS Mincho" w:cs="Arial"/>
                <w:b/>
                <w:color w:val="FFFFFF" w:themeColor="background1"/>
                <w:szCs w:val="20"/>
                <w:lang w:eastAsia="nl-NL"/>
              </w:rPr>
            </w:pPr>
            <w:r w:rsidRPr="00165BBE">
              <w:rPr>
                <w:rFonts w:eastAsia="MS Mincho" w:cs="Arial"/>
                <w:b/>
                <w:color w:val="FFFFFF" w:themeColor="background1"/>
                <w:szCs w:val="20"/>
                <w:lang w:eastAsia="nl-NL"/>
              </w:rPr>
              <w:t>Gemeenten (werkgebied)</w:t>
            </w:r>
          </w:p>
        </w:tc>
      </w:tr>
      <w:tr w:rsidR="006A5383" w:rsidRPr="00165BBE" w14:paraId="1D37BB0F" w14:textId="77777777" w:rsidTr="00165BBE">
        <w:tc>
          <w:tcPr>
            <w:tcW w:w="2071" w:type="dxa"/>
            <w:shd w:val="clear" w:color="auto" w:fill="C9F3EC" w:themeFill="text2" w:themeFillTint="33"/>
          </w:tcPr>
          <w:p w14:paraId="390C7A3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Groningen</w:t>
            </w:r>
          </w:p>
          <w:p w14:paraId="2EBA65C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(Menzis)</w:t>
            </w:r>
          </w:p>
        </w:tc>
        <w:tc>
          <w:tcPr>
            <w:tcW w:w="6542" w:type="dxa"/>
            <w:shd w:val="clear" w:color="auto" w:fill="C9F3EC" w:themeFill="text2" w:themeFillTint="33"/>
          </w:tcPr>
          <w:p w14:paraId="3FE05C0A" w14:textId="77777777" w:rsidR="006A5383" w:rsidRPr="00165BBE" w:rsidRDefault="006A5383" w:rsidP="00165BBE">
            <w:pPr>
              <w:pStyle w:val="05Rapporttekst"/>
              <w:tabs>
                <w:tab w:val="left" w:pos="284"/>
              </w:tabs>
              <w:spacing w:line="276" w:lineRule="auto"/>
              <w:rPr>
                <w:rFonts w:eastAsia="MS Mincho" w:cs="Arial"/>
                <w:szCs w:val="20"/>
                <w:lang w:eastAsia="nl-NL"/>
              </w:rPr>
            </w:pPr>
            <w:r w:rsidRPr="00165BBE">
              <w:rPr>
                <w:rFonts w:eastAsia="MS Mincho" w:cs="Arial"/>
                <w:szCs w:val="20"/>
                <w:lang w:eastAsia="nl-NL"/>
              </w:rPr>
              <w:t>Appingedam, Delfzijl, Groningen, Loppersum, Oldambt, Pekela, Stadskanaal, Veendam, Het Hogeland, Westerkwartier, Midden-Groningen, Westerwolde.</w:t>
            </w:r>
          </w:p>
        </w:tc>
      </w:tr>
      <w:tr w:rsidR="006A5383" w:rsidRPr="00165BBE" w14:paraId="15A104F0" w14:textId="77777777" w:rsidTr="00165BBE">
        <w:tc>
          <w:tcPr>
            <w:tcW w:w="2071" w:type="dxa"/>
            <w:shd w:val="clear" w:color="auto" w:fill="C9F3EC" w:themeFill="text2" w:themeFillTint="33"/>
          </w:tcPr>
          <w:p w14:paraId="7E0FF69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Friesland</w:t>
            </w:r>
          </w:p>
          <w:p w14:paraId="45746F13"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(De Friesland)</w:t>
            </w:r>
          </w:p>
        </w:tc>
        <w:tc>
          <w:tcPr>
            <w:tcW w:w="6542" w:type="dxa"/>
            <w:shd w:val="clear" w:color="auto" w:fill="C9F3EC" w:themeFill="text2" w:themeFillTint="33"/>
          </w:tcPr>
          <w:p w14:paraId="1ED612E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Achtkarspelen, Ameland, Dantumadiel, De Friese Meren, Harlingen, Heerenveen, Leeuwarden, Ooststellingwerf, Opsterland, Schiermonnikoog, Smallingerland, Súdwest Fryslân, Terschelling, Tytsjerksteradiel, Vlieland, Weststellingwerf, Noardeast-Fryslân, Waadehoeke.</w:t>
            </w:r>
          </w:p>
        </w:tc>
      </w:tr>
      <w:tr w:rsidR="006A5383" w:rsidRPr="00165BBE" w14:paraId="0128CD71" w14:textId="77777777" w:rsidTr="00165BBE">
        <w:tc>
          <w:tcPr>
            <w:tcW w:w="2071" w:type="dxa"/>
            <w:shd w:val="clear" w:color="auto" w:fill="C9F3EC" w:themeFill="text2" w:themeFillTint="33"/>
          </w:tcPr>
          <w:p w14:paraId="5D4721C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Drenthe</w:t>
            </w:r>
          </w:p>
          <w:p w14:paraId="0CE8EC00"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5EB281C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Aa en Hunze, Assen, Borger-Odoorn, Coevorden, De Wolden, Emmen, Hoogeveen, Meppel, Midden-Drenthe, Noordenveld, Tynaarlo, Westerveld.</w:t>
            </w:r>
          </w:p>
        </w:tc>
      </w:tr>
      <w:tr w:rsidR="006A5383" w:rsidRPr="00165BBE" w14:paraId="5487C24E" w14:textId="77777777" w:rsidTr="00165BBE">
        <w:tc>
          <w:tcPr>
            <w:tcW w:w="2071" w:type="dxa"/>
            <w:shd w:val="clear" w:color="auto" w:fill="C9F3EC" w:themeFill="text2" w:themeFillTint="33"/>
          </w:tcPr>
          <w:p w14:paraId="155E12FD"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Zwolle</w:t>
            </w:r>
          </w:p>
          <w:p w14:paraId="550B2A75"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2868B8D6"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Dalfsen, Elburg, Ermelo, Hardenberg, Harderwijk, Hattem, Kampen, Nunspeet, Oldebroek, Ommen, Putten, Staphorst, Steenwijkerland, Zwartewaterland, Zwolle.</w:t>
            </w:r>
          </w:p>
        </w:tc>
      </w:tr>
      <w:tr w:rsidR="006A5383" w:rsidRPr="00165BBE" w14:paraId="074DA126" w14:textId="77777777" w:rsidTr="00165BBE">
        <w:tc>
          <w:tcPr>
            <w:tcW w:w="2071" w:type="dxa"/>
            <w:shd w:val="clear" w:color="auto" w:fill="C9F3EC" w:themeFill="text2" w:themeFillTint="33"/>
          </w:tcPr>
          <w:p w14:paraId="77361EF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Twente</w:t>
            </w:r>
          </w:p>
          <w:p w14:paraId="725015B8"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(Menzis)</w:t>
            </w:r>
          </w:p>
        </w:tc>
        <w:tc>
          <w:tcPr>
            <w:tcW w:w="6542" w:type="dxa"/>
            <w:shd w:val="clear" w:color="auto" w:fill="C9F3EC" w:themeFill="text2" w:themeFillTint="33"/>
          </w:tcPr>
          <w:p w14:paraId="055E2211"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Almelo, Borne, Dinkelland, Enschede, Haaksbergen, Hellendoorn, Hengelo, Hof van Twente, Losser, Oldenzaal, Rijssen-Holten, Tubbergen, Twenterand, Wierden.</w:t>
            </w:r>
          </w:p>
        </w:tc>
      </w:tr>
      <w:tr w:rsidR="006A5383" w:rsidRPr="00165BBE" w14:paraId="16B511F1" w14:textId="77777777" w:rsidTr="00165BBE">
        <w:tc>
          <w:tcPr>
            <w:tcW w:w="2071" w:type="dxa"/>
            <w:shd w:val="clear" w:color="auto" w:fill="C9F3EC" w:themeFill="text2" w:themeFillTint="33"/>
          </w:tcPr>
          <w:p w14:paraId="482BE068"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Apeldoorn/Zutphen e.o.</w:t>
            </w:r>
          </w:p>
          <w:p w14:paraId="564CD90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5D300823"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Apeldoorn, Brummen, Epe, Heerde, Lochem, Zutphen.</w:t>
            </w:r>
          </w:p>
        </w:tc>
      </w:tr>
      <w:tr w:rsidR="006A5383" w:rsidRPr="00165BBE" w14:paraId="27D6123C" w14:textId="77777777" w:rsidTr="00165BBE">
        <w:tc>
          <w:tcPr>
            <w:tcW w:w="2071" w:type="dxa"/>
            <w:shd w:val="clear" w:color="auto" w:fill="C9F3EC" w:themeFill="text2" w:themeFillTint="33"/>
          </w:tcPr>
          <w:p w14:paraId="3B7DFB41"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Arnhem</w:t>
            </w:r>
          </w:p>
          <w:p w14:paraId="6B1CC8F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(Menzis)</w:t>
            </w:r>
          </w:p>
        </w:tc>
        <w:tc>
          <w:tcPr>
            <w:tcW w:w="6542" w:type="dxa"/>
            <w:shd w:val="clear" w:color="auto" w:fill="C9F3EC" w:themeFill="text2" w:themeFillTint="33"/>
          </w:tcPr>
          <w:p w14:paraId="4A57DD6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Aalten, Arnhem, Barneveld, Berkelland, Bronckhorst, Doesburg, Doetinchem, Duiven, Ede, Lingewaard, Montferland, Oost-Gelre, Oude IJsselstreek, Overbetuwe, Renkum, Rheden, Rozendaal, Scherpenzeel, Wageningen, Westervoort, Winterswijk, Zevenaar.</w:t>
            </w:r>
          </w:p>
        </w:tc>
      </w:tr>
      <w:tr w:rsidR="006A5383" w:rsidRPr="00165BBE" w14:paraId="65E62ED3" w14:textId="77777777" w:rsidTr="00165BBE">
        <w:tc>
          <w:tcPr>
            <w:tcW w:w="2071" w:type="dxa"/>
            <w:shd w:val="clear" w:color="auto" w:fill="C9F3EC" w:themeFill="text2" w:themeFillTint="33"/>
          </w:tcPr>
          <w:p w14:paraId="5A8662C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Nijmegen</w:t>
            </w:r>
          </w:p>
          <w:p w14:paraId="708799F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(VGZ)</w:t>
            </w:r>
          </w:p>
        </w:tc>
        <w:tc>
          <w:tcPr>
            <w:tcW w:w="6542" w:type="dxa"/>
            <w:shd w:val="clear" w:color="auto" w:fill="C9F3EC" w:themeFill="text2" w:themeFillTint="33"/>
          </w:tcPr>
          <w:p w14:paraId="1D29C137"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Beuningen, Buren, Culemborg, Druten, Gennep, Berg en Dal, Heumen,</w:t>
            </w:r>
            <w:r w:rsidRPr="00165BBE" w:rsidDel="00690714">
              <w:rPr>
                <w:rFonts w:eastAsia="MS Mincho" w:cs="Arial"/>
                <w:szCs w:val="20"/>
                <w:lang w:eastAsia="nl-NL"/>
              </w:rPr>
              <w:t xml:space="preserve"> </w:t>
            </w:r>
            <w:r w:rsidRPr="00165BBE">
              <w:rPr>
                <w:rFonts w:eastAsia="MS Mincho" w:cs="Arial"/>
                <w:szCs w:val="20"/>
                <w:lang w:eastAsia="nl-NL"/>
              </w:rPr>
              <w:t>Mook en Middelaar, Neder-Betuwe, Nijmegen, Tiel, West Maas en Waal, Wijchen, West Betuwe.</w:t>
            </w:r>
          </w:p>
        </w:tc>
      </w:tr>
      <w:tr w:rsidR="006A5383" w:rsidRPr="00165BBE" w14:paraId="11829EA0" w14:textId="77777777" w:rsidTr="00165BBE">
        <w:tc>
          <w:tcPr>
            <w:tcW w:w="2071" w:type="dxa"/>
            <w:shd w:val="clear" w:color="auto" w:fill="C9F3EC" w:themeFill="text2" w:themeFillTint="33"/>
          </w:tcPr>
          <w:p w14:paraId="4A9F384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Utrecht</w:t>
            </w:r>
          </w:p>
          <w:p w14:paraId="593FF881"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062D437C"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Amersfoort, Baarn, Bunnik, Bunschoten, De Bilt, De Ronde Venen, Houten, IJsselstein, Leusden, Lopik, Montfoort, Nieuwegein, Nijkerk, Oudewater, Renswoude, Rhenen, Soest, Stichtse Vecht, Utrecht, Utrechtse Heuvelrug, Veenendaal, Vijfheerenlanden, Wijk bij Duurstede, Woerden, Woudenberg, Zeist.</w:t>
            </w:r>
          </w:p>
        </w:tc>
      </w:tr>
      <w:tr w:rsidR="006A5383" w:rsidRPr="00165BBE" w14:paraId="6E5D5CAA" w14:textId="77777777" w:rsidTr="00165BBE">
        <w:tc>
          <w:tcPr>
            <w:tcW w:w="2071" w:type="dxa"/>
            <w:shd w:val="clear" w:color="auto" w:fill="C9F3EC" w:themeFill="text2" w:themeFillTint="33"/>
          </w:tcPr>
          <w:p w14:paraId="5B0C2AE7"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Flevoland</w:t>
            </w:r>
          </w:p>
          <w:p w14:paraId="7CD6C465"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563946C8"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Dronten, Lelystad, Noordoostpolder, Urk, Zeewolde.</w:t>
            </w:r>
          </w:p>
        </w:tc>
      </w:tr>
      <w:tr w:rsidR="006A5383" w:rsidRPr="00165BBE" w14:paraId="0F9235E9" w14:textId="77777777" w:rsidTr="00165BBE">
        <w:tc>
          <w:tcPr>
            <w:tcW w:w="2071" w:type="dxa"/>
            <w:shd w:val="clear" w:color="auto" w:fill="C9F3EC" w:themeFill="text2" w:themeFillTint="33"/>
          </w:tcPr>
          <w:p w14:paraId="0EB8E92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’t Gooi</w:t>
            </w:r>
          </w:p>
          <w:p w14:paraId="66D67AA0"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4D2B4210"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Almere, Blaricum, Eemnes, Hilversum, Huizen, Laren, Weesp, Wijdemeren, Gooise Meren.</w:t>
            </w:r>
          </w:p>
        </w:tc>
      </w:tr>
      <w:tr w:rsidR="006A5383" w:rsidRPr="00165BBE" w14:paraId="10E06076" w14:textId="77777777" w:rsidTr="00165BBE">
        <w:tc>
          <w:tcPr>
            <w:tcW w:w="2071" w:type="dxa"/>
            <w:shd w:val="clear" w:color="auto" w:fill="C9F3EC" w:themeFill="text2" w:themeFillTint="33"/>
          </w:tcPr>
          <w:p w14:paraId="772AD3C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Noord-Holland-Noord</w:t>
            </w:r>
          </w:p>
          <w:p w14:paraId="410C6D76"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(VGZ)</w:t>
            </w:r>
          </w:p>
        </w:tc>
        <w:tc>
          <w:tcPr>
            <w:tcW w:w="6542" w:type="dxa"/>
            <w:shd w:val="clear" w:color="auto" w:fill="C9F3EC" w:themeFill="text2" w:themeFillTint="33"/>
          </w:tcPr>
          <w:p w14:paraId="14D029CD"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Alkmaar, Bergen NH, Den Helder, Drechterland, Enkhuizen, Heerhugowaard, Heiloo, Hollands Kroon, Hoorn, Koggenland, Langedijk, Medemblik, Opmeer, Schagen, Stede Broec, Texel.</w:t>
            </w:r>
          </w:p>
        </w:tc>
      </w:tr>
      <w:tr w:rsidR="006A5383" w:rsidRPr="00165BBE" w14:paraId="63F64F77" w14:textId="77777777" w:rsidTr="00165BBE">
        <w:tc>
          <w:tcPr>
            <w:tcW w:w="2071" w:type="dxa"/>
            <w:shd w:val="clear" w:color="auto" w:fill="C9F3EC" w:themeFill="text2" w:themeFillTint="33"/>
          </w:tcPr>
          <w:p w14:paraId="0AE1512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Kennemerland</w:t>
            </w:r>
          </w:p>
          <w:p w14:paraId="00F4220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30CA825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Beverwijk, Bloemendaal, Castricum, Haarlem, Heemskerk, Heemstede, Uitgeest, Velsen, Zandvoort, Haarlemmermeer.</w:t>
            </w:r>
          </w:p>
        </w:tc>
      </w:tr>
      <w:tr w:rsidR="006A5383" w:rsidRPr="00165BBE" w14:paraId="0568D179" w14:textId="77777777" w:rsidTr="00165BBE">
        <w:tc>
          <w:tcPr>
            <w:tcW w:w="2071" w:type="dxa"/>
            <w:shd w:val="clear" w:color="auto" w:fill="C9F3EC" w:themeFill="text2" w:themeFillTint="33"/>
          </w:tcPr>
          <w:p w14:paraId="7B537F1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Zaanstreek/Waterland</w:t>
            </w:r>
          </w:p>
          <w:p w14:paraId="4D3FFC2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shd w:val="clear" w:color="auto" w:fill="C9F3EC" w:themeFill="text2" w:themeFillTint="33"/>
          </w:tcPr>
          <w:p w14:paraId="2AB88F93"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Beemster, Edam-Volendam, Landsmeer, Oostzaan, Purmerend, Waterland, Wormerland, Zaanstad.</w:t>
            </w:r>
          </w:p>
        </w:tc>
      </w:tr>
      <w:tr w:rsidR="006A5383" w:rsidRPr="00165BBE" w14:paraId="39CF66AA"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2138C4FC"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lastRenderedPageBreak/>
              <w:t>Amsterdam</w:t>
            </w:r>
          </w:p>
          <w:p w14:paraId="19E9A99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41C394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Amsterdam, Diemen.</w:t>
            </w:r>
          </w:p>
        </w:tc>
      </w:tr>
      <w:tr w:rsidR="006A5383" w:rsidRPr="00165BBE" w14:paraId="0E2D58E6"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4A24EDD"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Amstelland en de Meerlanden</w:t>
            </w:r>
          </w:p>
          <w:p w14:paraId="41B85C96"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(Zorg en Zekerheid)</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8C4BA56"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Aalsmeer, Amstelveen, Haarlemmermeer, Ouder-Amstel, Uithoorn.</w:t>
            </w:r>
          </w:p>
        </w:tc>
      </w:tr>
      <w:tr w:rsidR="006A5383" w:rsidRPr="00165BBE" w14:paraId="3791872E"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CB8395B"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Zuid-Holland-Noord</w:t>
            </w:r>
          </w:p>
          <w:p w14:paraId="427D550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(Zorg en Zekerheid)</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D34399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Alphen aan den Rijn, Hillegom, Kaag en Braassem, Katwijk, Leiden, Leiderdorp, Lisse, Nieuwkoop, Noordwijk, Oegstgeest, Teylingen, Voorschoten, Zoeterwoude.</w:t>
            </w:r>
          </w:p>
        </w:tc>
      </w:tr>
      <w:tr w:rsidR="006A5383" w:rsidRPr="00165BBE" w14:paraId="1419D026"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4FBD430"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Haaglanden</w:t>
            </w:r>
          </w:p>
          <w:p w14:paraId="2C082588"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(CZ)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4F94A20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Den Haag, Leidschendam-Voorburg, Rijswijk, Wassenaar, Zoetermeer.</w:t>
            </w:r>
          </w:p>
        </w:tc>
      </w:tr>
      <w:tr w:rsidR="006A5383" w:rsidRPr="00165BBE" w14:paraId="53FC240D"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D530C35"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WSD</w:t>
            </w:r>
          </w:p>
          <w:p w14:paraId="36083541"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(DSW)</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3EFDCF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Westland, Schieland en Delfland.</w:t>
            </w:r>
          </w:p>
        </w:tc>
      </w:tr>
      <w:tr w:rsidR="006A5383" w:rsidRPr="00165BBE" w14:paraId="66C4D72F"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0AFFF58C"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Midden Holland</w:t>
            </w:r>
          </w:p>
          <w:p w14:paraId="187BA1C7"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 xml:space="preserve">(VGZ) </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9F9FF5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Bodegraven-Reeuwijk, Gouda, Krimpenerwaard, Waddinxveen, Zuidplas.</w:t>
            </w:r>
          </w:p>
        </w:tc>
      </w:tr>
      <w:tr w:rsidR="006A5383" w:rsidRPr="00165BBE" w14:paraId="285F2BB0"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28802395"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Rotterdam</w:t>
            </w:r>
          </w:p>
          <w:p w14:paraId="56E1C81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(Zilveren Kruis)</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2EC7218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Capelle aan den IJssel, Krimpen aan den IJssel, Rotterdam.</w:t>
            </w:r>
          </w:p>
        </w:tc>
      </w:tr>
      <w:tr w:rsidR="006A5383" w:rsidRPr="00165BBE" w14:paraId="2C8EE900"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61BD660"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Zuid-Hollandse Eilanden</w:t>
            </w:r>
          </w:p>
          <w:p w14:paraId="54FC201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(CZ)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7686F9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Albrandswaard, Barendrecht, Brielle, Goeree-Overflakkee, Hellevoetsluis, Hoeksche Waard, Nissewaard, Ridderkerk, Westvoorne.</w:t>
            </w:r>
          </w:p>
        </w:tc>
      </w:tr>
      <w:tr w:rsidR="006A5383" w:rsidRPr="00165BBE" w14:paraId="32A8CCB2"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018D6E5C"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Waardenland</w:t>
            </w:r>
          </w:p>
          <w:p w14:paraId="29CF6C3B"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(VGZ)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577DEB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 xml:space="preserve">Alblasserdam, Dordrecht, Gorinchem, Hardinxveld-Giessendam, Hendrik-Ido-Ambacht, Molenwaard, Papendrecht, Sliedrecht, Zwijndrecht. </w:t>
            </w:r>
          </w:p>
        </w:tc>
      </w:tr>
      <w:tr w:rsidR="006A5383" w:rsidRPr="00165BBE" w14:paraId="77287636"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0C18433"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Zeeland</w:t>
            </w:r>
          </w:p>
          <w:p w14:paraId="6AF944D8"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(CZ)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7D3106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Borsele, Goes, Hulst, Kapelle, Middelburg, Noord-Beveland, Reimerswaal, Schouwen</w:t>
            </w:r>
            <w:r w:rsidRPr="00165BBE">
              <w:rPr>
                <w:rFonts w:eastAsia="MS Mincho" w:cs="Arial"/>
                <w:szCs w:val="20"/>
                <w:lang w:eastAsia="nl-NL"/>
              </w:rPr>
              <w:noBreakHyphen/>
              <w:t>Duiveland, Sluis, Terneuzen, Tholen, Veere, Vlissingen.</w:t>
            </w:r>
          </w:p>
        </w:tc>
      </w:tr>
      <w:tr w:rsidR="006A5383" w:rsidRPr="00165BBE" w14:paraId="05B792BE"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64BE42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West-Brabant</w:t>
            </w:r>
          </w:p>
          <w:p w14:paraId="087BE98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(CZ)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4BBDA6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Alphen-Chaam, Altena, Baarle-Nassau, Bergen op Zoom, Breda, Drimmelen, Etten</w:t>
            </w:r>
            <w:r w:rsidRPr="00165BBE">
              <w:rPr>
                <w:rFonts w:eastAsia="MS Mincho" w:cs="Arial"/>
                <w:szCs w:val="20"/>
                <w:lang w:eastAsia="nl-NL"/>
              </w:rPr>
              <w:noBreakHyphen/>
              <w:t>Leur, Geertruidenberg, Halderberge, Moerdijk, Oosterhout, Roosendaal, Rucphen, Steenbergen, Woensdrecht, Zundert.</w:t>
            </w:r>
          </w:p>
        </w:tc>
      </w:tr>
      <w:tr w:rsidR="006A5383" w:rsidRPr="00165BBE" w14:paraId="02AB5BCF"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E854243"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Midden-Brabant</w:t>
            </w:r>
          </w:p>
          <w:p w14:paraId="094BE9DF"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(VGZ)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4057C848"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Dongen, Gilze en Rijen, Goirle, Heusden, Hilvarenbeek, Loon op Zand, Oisterwijk, Tilburg, Waalwijk.</w:t>
            </w:r>
          </w:p>
        </w:tc>
      </w:tr>
      <w:tr w:rsidR="006A5383" w:rsidRPr="00165BBE" w14:paraId="1B24C02F"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02EDCC06"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Noordoost Brabant</w:t>
            </w:r>
          </w:p>
          <w:p w14:paraId="77B8C205"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(VGZ)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05F8215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Bernheze, Boekel, Boxmeer, Boxtel, Cuijk, Grave, Haaren, Landerd, Maasdriel, Mill en Sint Hubert, Oss, ‘s-Hertogenbosch, Sint Anthonis, Sint</w:t>
            </w:r>
            <w:r w:rsidRPr="00165BBE">
              <w:rPr>
                <w:rFonts w:eastAsia="MS Mincho" w:cs="Arial"/>
                <w:szCs w:val="20"/>
                <w:lang w:eastAsia="nl-NL"/>
              </w:rPr>
              <w:noBreakHyphen/>
              <w:t>Michielsgestel, Uden, Vught, Zaltbommel, Meierijstad.</w:t>
            </w:r>
          </w:p>
        </w:tc>
      </w:tr>
      <w:tr w:rsidR="006A5383" w:rsidRPr="00165BBE" w14:paraId="7F3F5D75"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BED84EB"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Zuid Oost-Brabant</w:t>
            </w:r>
          </w:p>
          <w:p w14:paraId="12110DE8"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(CZ)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34F2B5D"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Asten, Bergeijk, Best, Bladel, Cranendonck, Deurne, Eersel, Eindhoven, Geldrop</w:t>
            </w:r>
            <w:r w:rsidRPr="00165BBE">
              <w:rPr>
                <w:rFonts w:eastAsia="MS Mincho" w:cs="Arial"/>
                <w:szCs w:val="20"/>
                <w:lang w:eastAsia="nl-NL"/>
              </w:rPr>
              <w:noBreakHyphen/>
              <w:t>Mierlo, Gemert-Bakel, Heeze-Leende, Helmond, Laarbeek, Nuenen, Gerwen en Nederwetten, Oirschot, Reusel-De Mierden, Someren, Son en Breugel, Valkenswaard, Veldhoven, Waalre.</w:t>
            </w:r>
          </w:p>
        </w:tc>
      </w:tr>
      <w:tr w:rsidR="006A5383" w:rsidRPr="00165BBE" w14:paraId="7CDA293B"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CF14711"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Noord- en Midden-Limburg</w:t>
            </w:r>
          </w:p>
          <w:p w14:paraId="0F4030DE"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(VGZ)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2C9F7863"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Beesel, Bergen Lb., Echt-Susteren, Horst aan de Maas, Leudal, Maasgouw, Nederweert, Peel en Maas, Roerdalen, Roermond, Venlo, Venray, Weert.</w:t>
            </w:r>
          </w:p>
        </w:tc>
      </w:tr>
      <w:tr w:rsidR="006A5383" w:rsidRPr="00165BBE" w14:paraId="5E62651B"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86CB046"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Zuid-Limburg</w:t>
            </w:r>
          </w:p>
          <w:p w14:paraId="5CB34060"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(CZ)</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3B97FA2"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Beek, Beekdaelen, Brunssum, Eijsden-Margraten, Gulpen-Wittem, Heerlen, Kerkrade, Landgraaf, Maastricht, Meerssen, Simpelveld, Sittard-Geleen, Stein, Vaals, Valkenburg aan de Geul, Voerendaal.</w:t>
            </w:r>
          </w:p>
        </w:tc>
      </w:tr>
      <w:tr w:rsidR="006A5383" w:rsidRPr="00165BBE" w14:paraId="2AA3DFA5" w14:textId="77777777" w:rsidTr="00165BBE">
        <w:tc>
          <w:tcPr>
            <w:tcW w:w="2071"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FCDB54A"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Middel-IJssel</w:t>
            </w:r>
          </w:p>
          <w:p w14:paraId="11B0DB16"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(Salland)</w:t>
            </w:r>
          </w:p>
        </w:tc>
        <w:tc>
          <w:tcPr>
            <w:tcW w:w="654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48D19091" w14:textId="77777777" w:rsidR="006A5383" w:rsidRPr="00165BBE" w:rsidRDefault="006A5383" w:rsidP="006A5383">
            <w:pPr>
              <w:tabs>
                <w:tab w:val="left" w:pos="284"/>
              </w:tabs>
              <w:spacing w:line="276" w:lineRule="auto"/>
              <w:rPr>
                <w:rFonts w:eastAsia="MS Mincho" w:cs="Arial"/>
                <w:szCs w:val="20"/>
                <w:lang w:eastAsia="nl-NL"/>
              </w:rPr>
            </w:pPr>
            <w:r w:rsidRPr="00165BBE">
              <w:rPr>
                <w:rFonts w:eastAsia="MS Mincho" w:cs="Arial"/>
                <w:szCs w:val="20"/>
                <w:lang w:eastAsia="nl-NL"/>
              </w:rPr>
              <w:t>Deventer, Olst-Wijhe, Raalte, Voorst.</w:t>
            </w:r>
          </w:p>
        </w:tc>
      </w:tr>
      <w:bookmarkEnd w:id="12"/>
    </w:tbl>
    <w:p w14:paraId="316D195A" w14:textId="2EB440C7" w:rsidR="00945CDC" w:rsidRPr="00714C53" w:rsidRDefault="00945CDC" w:rsidP="00B315B3">
      <w:pPr>
        <w:spacing w:line="240" w:lineRule="auto"/>
        <w:rPr>
          <w:lang w:val="en-US"/>
        </w:rPr>
      </w:pPr>
    </w:p>
    <w:sectPr w:rsidR="00945CDC" w:rsidRPr="00714C53" w:rsidSect="00165BBE">
      <w:footerReference w:type="even" r:id="rId10"/>
      <w:footerReference w:type="default" r:id="rId11"/>
      <w:pgSz w:w="11900" w:h="16840"/>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62B9" w14:textId="77777777" w:rsidR="006A5383" w:rsidRDefault="006A5383" w:rsidP="0012623B">
      <w:pPr>
        <w:spacing w:line="240" w:lineRule="auto"/>
      </w:pPr>
      <w:r>
        <w:separator/>
      </w:r>
    </w:p>
  </w:endnote>
  <w:endnote w:type="continuationSeparator" w:id="0">
    <w:p w14:paraId="6DA67AA6" w14:textId="77777777" w:rsidR="006A5383" w:rsidRDefault="006A5383"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Italic">
    <w:altName w:val="Corbe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BoldItalic">
    <w:altName w:val="Corbel"/>
    <w:panose1 w:val="00000000000000000000"/>
    <w:charset w:val="00"/>
    <w:family w:val="swiss"/>
    <w:notTrueType/>
    <w:pitch w:val="default"/>
    <w:sig w:usb0="00000003" w:usb1="00000000" w:usb2="00000000" w:usb3="00000000" w:csb0="00000001" w:csb1="00000000"/>
  </w:font>
  <w:font w:name="Corbel-Bold">
    <w:altName w:val="Corbel"/>
    <w:panose1 w:val="00000000000000000000"/>
    <w:charset w:val="00"/>
    <w:family w:val="swiss"/>
    <w:notTrueType/>
    <w:pitch w:val="default"/>
    <w:sig w:usb0="00000003" w:usb1="00000000" w:usb2="00000000" w:usb3="00000000" w:csb0="00000001" w:csb1="00000000"/>
  </w:font>
  <w:font w:name="SegoeUISymbol">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B73C" w14:textId="77777777" w:rsidR="006A5383" w:rsidRDefault="006A5383">
    <w:pPr>
      <w:pStyle w:val="Voettekst"/>
    </w:pPr>
  </w:p>
  <w:p w14:paraId="0D563B09" w14:textId="77777777" w:rsidR="006A5383" w:rsidRDefault="006A53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7A4C" w14:textId="77777777" w:rsidR="006A5383" w:rsidRDefault="006A5383"/>
  <w:tbl>
    <w:tblPr>
      <w:tblStyle w:val="Tabelraster"/>
      <w:tblpPr w:vertAnchor="page" w:horzAnchor="page" w:tblpX="2553" w:tblpY="1616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6A5383" w14:paraId="0504598B" w14:textId="77777777" w:rsidTr="00393D79">
      <w:trPr>
        <w:cantSplit/>
        <w:trHeight w:hRule="exact" w:val="284"/>
      </w:trPr>
      <w:tc>
        <w:tcPr>
          <w:tcW w:w="7938" w:type="dxa"/>
        </w:tcPr>
        <w:p w14:paraId="3ADE80EA" w14:textId="0F4FF093" w:rsidR="006A5383" w:rsidRDefault="006A5383" w:rsidP="00305864">
          <w:pPr>
            <w:pStyle w:val="15Paginanummer"/>
          </w:pPr>
          <w:r w:rsidRPr="00945CDC">
            <w:rPr>
              <w:b/>
              <w:lang w:val="en-US"/>
            </w:rPr>
            <w:t>Subsidieregeling Ex</w:t>
          </w:r>
          <w:r>
            <w:rPr>
              <w:b/>
              <w:lang w:val="en-US"/>
            </w:rPr>
            <w:t>tramurale Beh</w:t>
          </w:r>
          <w:r w:rsidRPr="00945CDC">
            <w:rPr>
              <w:b/>
              <w:lang w:val="en-US"/>
            </w:rPr>
            <w:t>a</w:t>
          </w:r>
          <w:r>
            <w:rPr>
              <w:b/>
              <w:lang w:val="en-US"/>
            </w:rPr>
            <w:t>n</w:t>
          </w:r>
          <w:r w:rsidRPr="00945CDC">
            <w:rPr>
              <w:b/>
              <w:lang w:val="en-US"/>
            </w:rPr>
            <w:t>deling 201</w:t>
          </w:r>
          <w:r>
            <w:rPr>
              <w:b/>
              <w:lang w:val="en-US"/>
            </w:rPr>
            <w:t>9</w:t>
          </w:r>
          <w:r>
            <w:rPr>
              <w:lang w:val="en-US"/>
            </w:rPr>
            <w:t xml:space="preserve"> </w:t>
          </w:r>
          <w:r w:rsidRPr="00893360">
            <w:rPr>
              <w:lang w:val="en-US"/>
            </w:rPr>
            <w:t xml:space="preserve"> </w:t>
          </w:r>
          <w:r>
            <w:t xml:space="preserve">|  </w:t>
          </w:r>
          <w:r>
            <w:fldChar w:fldCharType="begin"/>
          </w:r>
          <w:r>
            <w:instrText xml:space="preserve"> PAGE  \* MERGEFORMAT </w:instrText>
          </w:r>
          <w:r>
            <w:fldChar w:fldCharType="separate"/>
          </w:r>
          <w:r w:rsidR="009878E1">
            <w:rPr>
              <w:noProof/>
            </w:rPr>
            <w:t>10</w:t>
          </w:r>
          <w:r>
            <w:fldChar w:fldCharType="end"/>
          </w:r>
        </w:p>
      </w:tc>
    </w:tr>
  </w:tbl>
  <w:p w14:paraId="12EBD662" w14:textId="77777777" w:rsidR="006A5383" w:rsidRDefault="006A53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3F8B" w14:textId="77777777" w:rsidR="006A5383" w:rsidRPr="00423EA3" w:rsidRDefault="006A5383" w:rsidP="00423EA3">
      <w:pPr>
        <w:pStyle w:val="05Rapporttekst"/>
      </w:pPr>
      <w:r>
        <w:t>–––––––</w:t>
      </w:r>
    </w:p>
  </w:footnote>
  <w:footnote w:type="continuationSeparator" w:id="0">
    <w:p w14:paraId="545B4D39" w14:textId="77777777" w:rsidR="006A5383" w:rsidRDefault="006A5383" w:rsidP="0012623B">
      <w:pPr>
        <w:spacing w:line="240" w:lineRule="auto"/>
      </w:pPr>
      <w:r>
        <w:continuationSeparator/>
      </w:r>
    </w:p>
  </w:footnote>
  <w:footnote w:id="1">
    <w:p w14:paraId="246A82B2" w14:textId="393A8CD9" w:rsidR="006A5383" w:rsidRPr="003E60E2" w:rsidRDefault="006A5383" w:rsidP="00945CDC">
      <w:pPr>
        <w:pStyle w:val="Voetnoottekst"/>
        <w:rPr>
          <w:sz w:val="18"/>
          <w:szCs w:val="18"/>
        </w:rPr>
      </w:pPr>
      <w:r w:rsidRPr="006B4C44">
        <w:rPr>
          <w:rStyle w:val="Voetnootmarkering"/>
          <w:sz w:val="18"/>
          <w:szCs w:val="18"/>
        </w:rPr>
        <w:footnoteRef/>
      </w:r>
      <w:r>
        <w:rPr>
          <w:sz w:val="18"/>
          <w:szCs w:val="18"/>
        </w:rPr>
        <w:t xml:space="preserve"> </w:t>
      </w:r>
      <w:bookmarkStart w:id="1" w:name="_Hlk496696034"/>
      <w:r>
        <w:rPr>
          <w:sz w:val="18"/>
          <w:szCs w:val="18"/>
        </w:rPr>
        <w:t xml:space="preserve">Wanneer samenwerkingsverband </w:t>
      </w:r>
      <w:r w:rsidRPr="006B4C44">
        <w:rPr>
          <w:sz w:val="18"/>
          <w:szCs w:val="18"/>
        </w:rPr>
        <w:t>niet in bezit is van de AGB-code dient</w:t>
      </w:r>
      <w:r>
        <w:rPr>
          <w:sz w:val="18"/>
          <w:szCs w:val="18"/>
        </w:rPr>
        <w:t xml:space="preserve"> </w:t>
      </w:r>
      <w:r w:rsidRPr="006B4C44">
        <w:rPr>
          <w:sz w:val="18"/>
          <w:szCs w:val="18"/>
        </w:rPr>
        <w:t xml:space="preserve">deze </w:t>
      </w:r>
      <w:r>
        <w:rPr>
          <w:sz w:val="18"/>
          <w:szCs w:val="18"/>
        </w:rPr>
        <w:t xml:space="preserve">u deze vóór 31-01-2019 </w:t>
      </w:r>
      <w:r w:rsidRPr="006B4C44">
        <w:rPr>
          <w:sz w:val="18"/>
          <w:szCs w:val="18"/>
        </w:rPr>
        <w:t>aangevraagd te worden als onderneming.</w:t>
      </w:r>
      <w:r w:rsidRPr="003E60E2">
        <w:rPr>
          <w:sz w:val="18"/>
          <w:szCs w:val="18"/>
        </w:rPr>
        <w:t xml:space="preserve"> </w:t>
      </w:r>
      <w:r>
        <w:rPr>
          <w:sz w:val="18"/>
          <w:szCs w:val="18"/>
        </w:rPr>
        <w:t xml:space="preserve">Let op: </w:t>
      </w:r>
      <w:bookmarkStart w:id="2" w:name="_Hlk496695968"/>
      <w:r>
        <w:rPr>
          <w:sz w:val="18"/>
          <w:szCs w:val="18"/>
        </w:rPr>
        <w:t xml:space="preserve">wanneer u te maken heeft met meerdere Wlz-uitvoerders c.q. regio’s, dient u meerdere AGB-codes aan te vragen.  </w:t>
      </w:r>
      <w:r w:rsidRPr="003E60E2">
        <w:rPr>
          <w:sz w:val="18"/>
          <w:szCs w:val="18"/>
        </w:rPr>
        <w:t xml:space="preserve">     </w:t>
      </w:r>
      <w:bookmarkEnd w:id="1"/>
    </w:p>
    <w:bookmarkEnd w:id="2"/>
  </w:footnote>
  <w:footnote w:id="2">
    <w:p w14:paraId="2524BC62" w14:textId="77777777" w:rsidR="006A5383" w:rsidRDefault="006A5383" w:rsidP="00945CDC">
      <w:pPr>
        <w:pStyle w:val="Voetnoottekst"/>
      </w:pPr>
      <w:r>
        <w:rPr>
          <w:rStyle w:val="Voetnootmarkering"/>
        </w:rPr>
        <w:footnoteRef/>
      </w:r>
      <w:r>
        <w:t xml:space="preserve"> </w:t>
      </w:r>
      <w:r w:rsidRPr="004D6BBC">
        <w:rPr>
          <w:szCs w:val="16"/>
        </w:rPr>
        <w:t>Doorhalen wat niet van toepassing is.</w:t>
      </w:r>
      <w:r>
        <w:rPr>
          <w:szCs w:val="16"/>
        </w:rPr>
        <w:t xml:space="preserve"> </w:t>
      </w:r>
    </w:p>
  </w:footnote>
  <w:footnote w:id="3">
    <w:p w14:paraId="0D5BCDA7" w14:textId="77777777" w:rsidR="006A5383" w:rsidRDefault="006A5383" w:rsidP="00945CDC">
      <w:pPr>
        <w:pStyle w:val="Voetnoottekst"/>
      </w:pPr>
      <w:r>
        <w:rPr>
          <w:rStyle w:val="Voetnootmarkering"/>
        </w:rPr>
        <w:footnoteRef/>
      </w:r>
      <w:r>
        <w:t xml:space="preserve"> </w:t>
      </w:r>
      <w:r>
        <w:rPr>
          <w:szCs w:val="16"/>
        </w:rPr>
        <w:t xml:space="preserve">Wanneer de deelnemers werkzaam in het samenwerkingsverband is gewijzigd  ten opzichte van inschrijvingsdatum, ontvangt het zorgkantoor per kwartaal een update van bovenstaande lijst. U kunt deze sturen naar:  </w:t>
      </w:r>
      <w:r w:rsidRPr="00305864">
        <w:rPr>
          <w:szCs w:val="16"/>
          <w:highlight w:val="darkCyan"/>
        </w:rPr>
        <w:t>……emailadres………...</w:t>
      </w:r>
      <w:r>
        <w:rPr>
          <w:szCs w:val="16"/>
        </w:rPr>
        <w:t xml:space="preserve"> </w:t>
      </w:r>
    </w:p>
  </w:footnote>
  <w:footnote w:id="4">
    <w:p w14:paraId="15ED2F2D" w14:textId="77777777" w:rsidR="006A5383" w:rsidRPr="00776CAA" w:rsidRDefault="006A5383" w:rsidP="00945CDC">
      <w:pPr>
        <w:pStyle w:val="Voetnoottekst"/>
        <w:rPr>
          <w:szCs w:val="16"/>
        </w:rPr>
      </w:pPr>
      <w:r>
        <w:rPr>
          <w:rStyle w:val="Voetnootmarkering"/>
        </w:rPr>
        <w:footnoteRef/>
      </w:r>
      <w:r>
        <w:t xml:space="preserve"> </w:t>
      </w:r>
      <w:r>
        <w:rPr>
          <w:szCs w:val="16"/>
        </w:rPr>
        <w:t>De bestuurder dan wel de gemachtigde is gemachtigd om namens het samenwerkingsverband respectievelijk de individuele leden te verklaren en het samenwerkingsverband respectievelijk de individuele leden te binden.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36A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6A43"/>
    <w:multiLevelType w:val="hybridMultilevel"/>
    <w:tmpl w:val="51BADABE"/>
    <w:lvl w:ilvl="0" w:tplc="9B580446">
      <w:numFmt w:val="bullet"/>
      <w:lvlText w:val="-"/>
      <w:lvlJc w:val="left"/>
      <w:pPr>
        <w:ind w:left="1080" w:hanging="360"/>
      </w:pPr>
      <w:rPr>
        <w:rFonts w:ascii="Corbel-Italic" w:eastAsiaTheme="minorHAnsi" w:hAnsi="Corbel-Italic" w:cs="Corbel-Italic"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357"/>
    <w:multiLevelType w:val="hybridMultilevel"/>
    <w:tmpl w:val="BBEE4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CE0954"/>
    <w:multiLevelType w:val="hybridMultilevel"/>
    <w:tmpl w:val="C7D26350"/>
    <w:lvl w:ilvl="0" w:tplc="D34ED040">
      <w:start w:val="1"/>
      <w:numFmt w:val="bullet"/>
      <w:pStyle w:val="06OpsommingN1Bullet"/>
      <w:lvlText w:val=""/>
      <w:lvlJc w:val="left"/>
      <w:pPr>
        <w:tabs>
          <w:tab w:val="num" w:pos="284"/>
        </w:tabs>
        <w:ind w:left="284" w:hanging="284"/>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6" w15:restartNumberingAfterBreak="0">
    <w:nsid w:val="12B67223"/>
    <w:multiLevelType w:val="hybridMultilevel"/>
    <w:tmpl w:val="7B7233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AFB446A"/>
    <w:multiLevelType w:val="hybridMultilevel"/>
    <w:tmpl w:val="9D2E872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953116"/>
    <w:multiLevelType w:val="hybridMultilevel"/>
    <w:tmpl w:val="C37285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AC023B"/>
    <w:multiLevelType w:val="hybridMultilevel"/>
    <w:tmpl w:val="DB9C7586"/>
    <w:lvl w:ilvl="0" w:tplc="C32AA560">
      <w:numFmt w:val="bullet"/>
      <w:lvlText w:val="-"/>
      <w:lvlJc w:val="left"/>
      <w:pPr>
        <w:ind w:left="720" w:hanging="360"/>
      </w:pPr>
      <w:rPr>
        <w:rFonts w:ascii="Corbel-Italic" w:eastAsiaTheme="minorHAnsi" w:hAnsi="Corbel-Italic" w:cs="Corbel-Ital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E74E62"/>
    <w:multiLevelType w:val="hybridMultilevel"/>
    <w:tmpl w:val="73CAA2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283040"/>
    <w:multiLevelType w:val="hybridMultilevel"/>
    <w:tmpl w:val="861C7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4" w15:restartNumberingAfterBreak="0">
    <w:nsid w:val="32E071A0"/>
    <w:multiLevelType w:val="hybridMultilevel"/>
    <w:tmpl w:val="A13E5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9B2CD7"/>
    <w:multiLevelType w:val="hybridMultilevel"/>
    <w:tmpl w:val="E8325D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84518"/>
    <w:multiLevelType w:val="hybridMultilevel"/>
    <w:tmpl w:val="DFDE0A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21"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280934"/>
    <w:multiLevelType w:val="hybridMultilevel"/>
    <w:tmpl w:val="F042B72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25594C"/>
    <w:multiLevelType w:val="hybridMultilevel"/>
    <w:tmpl w:val="EE48C8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A650F"/>
    <w:multiLevelType w:val="hybridMultilevel"/>
    <w:tmpl w:val="6BA0511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852C01"/>
    <w:multiLevelType w:val="hybridMultilevel"/>
    <w:tmpl w:val="84CE5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9B67EFB"/>
    <w:multiLevelType w:val="hybridMultilevel"/>
    <w:tmpl w:val="BC3E2E18"/>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CB44C79"/>
    <w:multiLevelType w:val="hybridMultilevel"/>
    <w:tmpl w:val="18FCE8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D31127"/>
    <w:multiLevelType w:val="hybridMultilevel"/>
    <w:tmpl w:val="62107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20"/>
  </w:num>
  <w:num w:numId="5">
    <w:abstractNumId w:val="29"/>
  </w:num>
  <w:num w:numId="6">
    <w:abstractNumId w:val="23"/>
  </w:num>
  <w:num w:numId="7">
    <w:abstractNumId w:val="21"/>
  </w:num>
  <w:num w:numId="8">
    <w:abstractNumId w:val="8"/>
  </w:num>
  <w:num w:numId="9">
    <w:abstractNumId w:val="2"/>
  </w:num>
  <w:num w:numId="10">
    <w:abstractNumId w:val="22"/>
  </w:num>
  <w:num w:numId="11">
    <w:abstractNumId w:val="4"/>
  </w:num>
  <w:num w:numId="12">
    <w:abstractNumId w:val="17"/>
  </w:num>
  <w:num w:numId="13">
    <w:abstractNumId w:val="25"/>
  </w:num>
  <w:num w:numId="14">
    <w:abstractNumId w:val="19"/>
  </w:num>
  <w:num w:numId="15">
    <w:abstractNumId w:val="24"/>
  </w:num>
  <w:num w:numId="16">
    <w:abstractNumId w:val="27"/>
  </w:num>
  <w:num w:numId="17">
    <w:abstractNumId w:val="15"/>
  </w:num>
  <w:num w:numId="18">
    <w:abstractNumId w:val="26"/>
  </w:num>
  <w:num w:numId="19">
    <w:abstractNumId w:val="31"/>
  </w:num>
  <w:num w:numId="20">
    <w:abstractNumId w:val="32"/>
  </w:num>
  <w:num w:numId="21">
    <w:abstractNumId w:val="28"/>
  </w:num>
  <w:num w:numId="22">
    <w:abstractNumId w:val="1"/>
  </w:num>
  <w:num w:numId="23">
    <w:abstractNumId w:val="3"/>
  </w:num>
  <w:num w:numId="24">
    <w:abstractNumId w:val="10"/>
  </w:num>
  <w:num w:numId="25">
    <w:abstractNumId w:val="6"/>
  </w:num>
  <w:num w:numId="26">
    <w:abstractNumId w:val="9"/>
  </w:num>
  <w:num w:numId="27">
    <w:abstractNumId w:val="14"/>
  </w:num>
  <w:num w:numId="28">
    <w:abstractNumId w:val="34"/>
  </w:num>
  <w:num w:numId="29">
    <w:abstractNumId w:val="16"/>
  </w:num>
  <w:num w:numId="30">
    <w:abstractNumId w:val="30"/>
  </w:num>
  <w:num w:numId="31">
    <w:abstractNumId w:val="18"/>
  </w:num>
  <w:num w:numId="32">
    <w:abstractNumId w:val="7"/>
  </w:num>
  <w:num w:numId="33">
    <w:abstractNumId w:val="11"/>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2F"/>
    <w:rsid w:val="0001417F"/>
    <w:rsid w:val="000147B6"/>
    <w:rsid w:val="00021C77"/>
    <w:rsid w:val="00033DA0"/>
    <w:rsid w:val="00056DFD"/>
    <w:rsid w:val="0006203F"/>
    <w:rsid w:val="00065BD5"/>
    <w:rsid w:val="00094446"/>
    <w:rsid w:val="000A1D99"/>
    <w:rsid w:val="000A1F21"/>
    <w:rsid w:val="000B1F0C"/>
    <w:rsid w:val="000B326E"/>
    <w:rsid w:val="000D73E4"/>
    <w:rsid w:val="000E325F"/>
    <w:rsid w:val="000F3DE5"/>
    <w:rsid w:val="00105E78"/>
    <w:rsid w:val="00113788"/>
    <w:rsid w:val="0012623B"/>
    <w:rsid w:val="0014537F"/>
    <w:rsid w:val="001541C1"/>
    <w:rsid w:val="00165BBE"/>
    <w:rsid w:val="001677C7"/>
    <w:rsid w:val="00196BD3"/>
    <w:rsid w:val="001B60A6"/>
    <w:rsid w:val="001C0786"/>
    <w:rsid w:val="001C70B6"/>
    <w:rsid w:val="001D4A2E"/>
    <w:rsid w:val="001E5784"/>
    <w:rsid w:val="001E5F49"/>
    <w:rsid w:val="001F0F92"/>
    <w:rsid w:val="001F3B82"/>
    <w:rsid w:val="00204B50"/>
    <w:rsid w:val="002057F0"/>
    <w:rsid w:val="002068EA"/>
    <w:rsid w:val="002266A8"/>
    <w:rsid w:val="00235B8E"/>
    <w:rsid w:val="00253212"/>
    <w:rsid w:val="00256C17"/>
    <w:rsid w:val="00270F44"/>
    <w:rsid w:val="002771B0"/>
    <w:rsid w:val="002844C0"/>
    <w:rsid w:val="00286D16"/>
    <w:rsid w:val="002A13F5"/>
    <w:rsid w:val="002D43DF"/>
    <w:rsid w:val="002E1925"/>
    <w:rsid w:val="002E5995"/>
    <w:rsid w:val="00305864"/>
    <w:rsid w:val="00305A24"/>
    <w:rsid w:val="003119E1"/>
    <w:rsid w:val="00312FF6"/>
    <w:rsid w:val="00313F73"/>
    <w:rsid w:val="00331A8E"/>
    <w:rsid w:val="003327E6"/>
    <w:rsid w:val="00333091"/>
    <w:rsid w:val="00340827"/>
    <w:rsid w:val="00340BFE"/>
    <w:rsid w:val="00361A32"/>
    <w:rsid w:val="00377818"/>
    <w:rsid w:val="00380A88"/>
    <w:rsid w:val="00393D79"/>
    <w:rsid w:val="003A7BCB"/>
    <w:rsid w:val="003B023E"/>
    <w:rsid w:val="003B1AA4"/>
    <w:rsid w:val="00423EA3"/>
    <w:rsid w:val="0043761E"/>
    <w:rsid w:val="00437C2E"/>
    <w:rsid w:val="004468D7"/>
    <w:rsid w:val="00453D45"/>
    <w:rsid w:val="00460031"/>
    <w:rsid w:val="00467A58"/>
    <w:rsid w:val="0047370C"/>
    <w:rsid w:val="00474E1B"/>
    <w:rsid w:val="00495250"/>
    <w:rsid w:val="00495923"/>
    <w:rsid w:val="00496C98"/>
    <w:rsid w:val="004A1765"/>
    <w:rsid w:val="004C2652"/>
    <w:rsid w:val="004D5F38"/>
    <w:rsid w:val="004D7B1B"/>
    <w:rsid w:val="004E022C"/>
    <w:rsid w:val="004E4CB8"/>
    <w:rsid w:val="004E5471"/>
    <w:rsid w:val="004F56D9"/>
    <w:rsid w:val="0050157B"/>
    <w:rsid w:val="00504783"/>
    <w:rsid w:val="00512683"/>
    <w:rsid w:val="005227B1"/>
    <w:rsid w:val="00533577"/>
    <w:rsid w:val="00534A8D"/>
    <w:rsid w:val="005460BD"/>
    <w:rsid w:val="00553462"/>
    <w:rsid w:val="00553510"/>
    <w:rsid w:val="0056556E"/>
    <w:rsid w:val="005A0FA7"/>
    <w:rsid w:val="005B4126"/>
    <w:rsid w:val="005F09DA"/>
    <w:rsid w:val="00613049"/>
    <w:rsid w:val="00623C7C"/>
    <w:rsid w:val="0063498E"/>
    <w:rsid w:val="006412A4"/>
    <w:rsid w:val="006530D6"/>
    <w:rsid w:val="00653C53"/>
    <w:rsid w:val="00676573"/>
    <w:rsid w:val="006967D0"/>
    <w:rsid w:val="00696A6D"/>
    <w:rsid w:val="006970C7"/>
    <w:rsid w:val="006A0002"/>
    <w:rsid w:val="006A5383"/>
    <w:rsid w:val="006B2745"/>
    <w:rsid w:val="006C46E6"/>
    <w:rsid w:val="006E77D8"/>
    <w:rsid w:val="006F432C"/>
    <w:rsid w:val="00703572"/>
    <w:rsid w:val="00705749"/>
    <w:rsid w:val="00714C53"/>
    <w:rsid w:val="0072425B"/>
    <w:rsid w:val="00730BD4"/>
    <w:rsid w:val="0073772A"/>
    <w:rsid w:val="00742F79"/>
    <w:rsid w:val="007714F7"/>
    <w:rsid w:val="007726B3"/>
    <w:rsid w:val="00797A65"/>
    <w:rsid w:val="007C456E"/>
    <w:rsid w:val="007E1812"/>
    <w:rsid w:val="008027B9"/>
    <w:rsid w:val="008032A5"/>
    <w:rsid w:val="0080425A"/>
    <w:rsid w:val="0081448B"/>
    <w:rsid w:val="008146E2"/>
    <w:rsid w:val="00827A4B"/>
    <w:rsid w:val="00827B89"/>
    <w:rsid w:val="00831784"/>
    <w:rsid w:val="00835E30"/>
    <w:rsid w:val="00864E16"/>
    <w:rsid w:val="00865A7C"/>
    <w:rsid w:val="00870C72"/>
    <w:rsid w:val="00870F11"/>
    <w:rsid w:val="00872FFE"/>
    <w:rsid w:val="00875E3F"/>
    <w:rsid w:val="00893360"/>
    <w:rsid w:val="008A0255"/>
    <w:rsid w:val="008B460D"/>
    <w:rsid w:val="008B779E"/>
    <w:rsid w:val="008C5B8C"/>
    <w:rsid w:val="008D0700"/>
    <w:rsid w:val="008D5254"/>
    <w:rsid w:val="008E38BB"/>
    <w:rsid w:val="008F2D0F"/>
    <w:rsid w:val="00937DD9"/>
    <w:rsid w:val="00945CDC"/>
    <w:rsid w:val="009509CE"/>
    <w:rsid w:val="0095103E"/>
    <w:rsid w:val="009529A2"/>
    <w:rsid w:val="00971168"/>
    <w:rsid w:val="00972BD5"/>
    <w:rsid w:val="00973DD9"/>
    <w:rsid w:val="009878E1"/>
    <w:rsid w:val="009A48F8"/>
    <w:rsid w:val="009A56BD"/>
    <w:rsid w:val="009C2467"/>
    <w:rsid w:val="009F563B"/>
    <w:rsid w:val="009F69A1"/>
    <w:rsid w:val="00A051CD"/>
    <w:rsid w:val="00A075F9"/>
    <w:rsid w:val="00A17929"/>
    <w:rsid w:val="00A21DD8"/>
    <w:rsid w:val="00A260A7"/>
    <w:rsid w:val="00A36BFB"/>
    <w:rsid w:val="00A53A7C"/>
    <w:rsid w:val="00A66308"/>
    <w:rsid w:val="00A81FD4"/>
    <w:rsid w:val="00A963F9"/>
    <w:rsid w:val="00AD5E0E"/>
    <w:rsid w:val="00AD70DB"/>
    <w:rsid w:val="00AE12DB"/>
    <w:rsid w:val="00AF67F2"/>
    <w:rsid w:val="00B02E24"/>
    <w:rsid w:val="00B15A7B"/>
    <w:rsid w:val="00B315B3"/>
    <w:rsid w:val="00B37FB4"/>
    <w:rsid w:val="00B41E44"/>
    <w:rsid w:val="00B47995"/>
    <w:rsid w:val="00B56C49"/>
    <w:rsid w:val="00B57E08"/>
    <w:rsid w:val="00B6062F"/>
    <w:rsid w:val="00B62C38"/>
    <w:rsid w:val="00B65FFF"/>
    <w:rsid w:val="00B751C1"/>
    <w:rsid w:val="00B8221A"/>
    <w:rsid w:val="00B950C6"/>
    <w:rsid w:val="00B95D54"/>
    <w:rsid w:val="00BB1354"/>
    <w:rsid w:val="00BB5B5C"/>
    <w:rsid w:val="00BD7888"/>
    <w:rsid w:val="00BE5EA6"/>
    <w:rsid w:val="00BF70B1"/>
    <w:rsid w:val="00C0478C"/>
    <w:rsid w:val="00C06650"/>
    <w:rsid w:val="00C93ED9"/>
    <w:rsid w:val="00CA25D9"/>
    <w:rsid w:val="00CB4E6F"/>
    <w:rsid w:val="00CC5000"/>
    <w:rsid w:val="00CE20D0"/>
    <w:rsid w:val="00CE4E8B"/>
    <w:rsid w:val="00CE72F9"/>
    <w:rsid w:val="00CF5950"/>
    <w:rsid w:val="00D01C08"/>
    <w:rsid w:val="00D07CD5"/>
    <w:rsid w:val="00D238F6"/>
    <w:rsid w:val="00D31E72"/>
    <w:rsid w:val="00D40EB8"/>
    <w:rsid w:val="00D71887"/>
    <w:rsid w:val="00D73D4A"/>
    <w:rsid w:val="00D86193"/>
    <w:rsid w:val="00D9287D"/>
    <w:rsid w:val="00DB3743"/>
    <w:rsid w:val="00DF38DA"/>
    <w:rsid w:val="00E161F7"/>
    <w:rsid w:val="00E3309F"/>
    <w:rsid w:val="00E3546D"/>
    <w:rsid w:val="00E37FE8"/>
    <w:rsid w:val="00E611F0"/>
    <w:rsid w:val="00E64410"/>
    <w:rsid w:val="00E733A6"/>
    <w:rsid w:val="00E9372A"/>
    <w:rsid w:val="00E93DB6"/>
    <w:rsid w:val="00EA3A74"/>
    <w:rsid w:val="00EB4639"/>
    <w:rsid w:val="00EC5E4A"/>
    <w:rsid w:val="00ED2FE1"/>
    <w:rsid w:val="00EE058B"/>
    <w:rsid w:val="00EF75D0"/>
    <w:rsid w:val="00F25D69"/>
    <w:rsid w:val="00F26DE9"/>
    <w:rsid w:val="00F31EB4"/>
    <w:rsid w:val="00F45AE5"/>
    <w:rsid w:val="00F50388"/>
    <w:rsid w:val="00F7270A"/>
    <w:rsid w:val="00F72B85"/>
    <w:rsid w:val="00F90724"/>
    <w:rsid w:val="00F91D19"/>
    <w:rsid w:val="00FA016D"/>
    <w:rsid w:val="00FB0B2C"/>
    <w:rsid w:val="00FB1354"/>
    <w:rsid w:val="00FC3CEF"/>
    <w:rsid w:val="00FC640F"/>
    <w:rsid w:val="00FC7481"/>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68893"/>
  <w14:defaultImageDpi w14:val="32767"/>
  <w15:docId w15:val="{07E22DF5-3160-4E37-A51F-8652BB34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784"/>
    <w:pPr>
      <w:spacing w:line="280" w:lineRule="atLeast"/>
    </w:pPr>
    <w:rPr>
      <w:sz w:val="20"/>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unhideWhenUsed/>
    <w:qFormat/>
    <w:rsid w:val="00165BBE"/>
    <w:pPr>
      <w:keepNext/>
      <w:spacing w:line="276" w:lineRule="auto"/>
      <w:ind w:right="170"/>
      <w:jc w:val="both"/>
      <w:outlineLvl w:val="5"/>
    </w:pPr>
    <w:rPr>
      <w:rFonts w:cs="Arial"/>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semiHidden/>
    <w:rsid w:val="00CF5950"/>
    <w:rPr>
      <w:sz w:val="16"/>
    </w:rPr>
  </w:style>
  <w:style w:type="character" w:customStyle="1" w:styleId="VoettekstChar">
    <w:name w:val="Voettekst Char"/>
    <w:basedOn w:val="Standaardalinea-lettertype"/>
    <w:link w:val="Voettekst"/>
    <w:uiPriority w:val="99"/>
    <w:semiHidden/>
    <w:rsid w:val="00B65FFF"/>
    <w:rPr>
      <w:sz w:val="16"/>
      <w:lang w:val="nl-NL"/>
    </w:rPr>
  </w:style>
  <w:style w:type="paragraph" w:customStyle="1" w:styleId="16Titel">
    <w:name w:val="16_Titel"/>
    <w:basedOn w:val="Standaard"/>
    <w:qFormat/>
    <w:rsid w:val="00705749"/>
    <w:pPr>
      <w:spacing w:line="1060" w:lineRule="exact"/>
    </w:pPr>
    <w:rPr>
      <w:rFonts w:asciiTheme="majorHAnsi" w:hAnsiTheme="majorHAnsi"/>
      <w:color w:val="219382" w:themeColor="text2"/>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E64410"/>
    <w:pPr>
      <w:spacing w:after="840" w:line="920" w:lineRule="exact"/>
    </w:pPr>
    <w:rPr>
      <w:rFonts w:asciiTheme="majorHAnsi" w:hAnsiTheme="majorHAnsi"/>
      <w:b/>
      <w:color w:val="219382" w:themeColor="text2"/>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4"/>
      </w:numPr>
      <w:tabs>
        <w:tab w:val="left" w:pos="567"/>
      </w:tabs>
    </w:pPr>
    <w:rPr>
      <w:color w:val="C8132F" w:themeColor="accent1"/>
    </w:rPr>
  </w:style>
  <w:style w:type="paragraph" w:customStyle="1" w:styleId="02Paragraafkop">
    <w:name w:val="02_Paragraafkop"/>
    <w:basedOn w:val="Kop2"/>
    <w:next w:val="05Rapporttekst"/>
    <w:qFormat/>
    <w:rsid w:val="00E64410"/>
    <w:pPr>
      <w:numPr>
        <w:ilvl w:val="1"/>
        <w:numId w:val="4"/>
      </w:numPr>
      <w:tabs>
        <w:tab w:val="left" w:pos="567"/>
      </w:tabs>
      <w:spacing w:before="280" w:line="280" w:lineRule="exact"/>
    </w:p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4"/>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paragraph" w:customStyle="1" w:styleId="08Afzender">
    <w:name w:val="08_Afzender"/>
    <w:basedOn w:val="05Rapporttekst"/>
    <w:qFormat/>
    <w:rsid w:val="00F31EB4"/>
    <w:pPr>
      <w:tabs>
        <w:tab w:val="left" w:pos="284"/>
        <w:tab w:val="left" w:pos="567"/>
        <w:tab w:val="left" w:pos="4820"/>
      </w:tabs>
      <w:spacing w:line="180" w:lineRule="exact"/>
    </w:pPr>
    <w:rPr>
      <w:sz w:val="14"/>
    </w:rPr>
  </w:style>
  <w:style w:type="table" w:styleId="Tabelraster">
    <w:name w:val="Table Grid"/>
    <w:basedOn w:val="Standaardtabe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nhideWhenUsed/>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FC640F"/>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 w:val="22"/>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12FiguurKop">
    <w:name w:val="12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F31EB4"/>
    <w:pPr>
      <w:numPr>
        <w:numId w:val="11"/>
      </w:numPr>
      <w:tabs>
        <w:tab w:val="clear" w:pos="284"/>
        <w:tab w:val="left" w:pos="567"/>
      </w:tabs>
      <w:ind w:left="851"/>
    </w:pPr>
  </w:style>
  <w:style w:type="paragraph" w:customStyle="1" w:styleId="17Titel-titelpagina">
    <w:name w:val="17_Titel - titelpagina"/>
    <w:basedOn w:val="05Rapporttekst"/>
    <w:next w:val="05Rapporttekst"/>
    <w:qFormat/>
    <w:rsid w:val="00393D79"/>
    <w:pPr>
      <w:spacing w:line="480" w:lineRule="exact"/>
    </w:pPr>
    <w:rPr>
      <w:rFonts w:asciiTheme="majorHAnsi" w:hAnsiTheme="majorHAnsi"/>
      <w:b/>
      <w:color w:val="000000" w:themeColor="text1"/>
      <w:sz w:val="40"/>
    </w:rPr>
  </w:style>
  <w:style w:type="paragraph" w:customStyle="1" w:styleId="21TabelTekstLinks">
    <w:name w:val="21_Tabel Tekst Links"/>
    <w:basedOn w:val="Standaard"/>
    <w:qFormat/>
    <w:rsid w:val="00033DA0"/>
    <w:pPr>
      <w:spacing w:line="220" w:lineRule="exact"/>
    </w:pPr>
    <w:rPr>
      <w:sz w:val="16"/>
    </w:rPr>
  </w:style>
  <w:style w:type="paragraph" w:customStyle="1" w:styleId="22TabelTekstRechts">
    <w:name w:val="22_Tabel Tekst Rechts"/>
    <w:basedOn w:val="21TabelTekstLinks"/>
    <w:qFormat/>
    <w:rsid w:val="000B326E"/>
    <w:pPr>
      <w:jc w:val="right"/>
    </w:p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CF5950"/>
    <w:rPr>
      <w:color w:val="000000" w:themeColor="hyperlink"/>
      <w:u w:val="non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21TabelTekstLinks"/>
    <w:next w:val="21TabelTekstLinks"/>
    <w:qFormat/>
    <w:rsid w:val="00B751C1"/>
    <w:rPr>
      <w:b/>
      <w:color w:val="FFFFFF" w:themeColor="background1"/>
    </w:rPr>
  </w:style>
  <w:style w:type="paragraph" w:customStyle="1" w:styleId="18ColofonKop">
    <w:name w:val="18_Colofon Kop"/>
    <w:basedOn w:val="19ColofonTekst"/>
    <w:next w:val="19ColofonTekst"/>
    <w:qFormat/>
    <w:rsid w:val="009A48F8"/>
    <w:rPr>
      <w:b/>
      <w:caps/>
    </w:rPr>
  </w:style>
  <w:style w:type="paragraph" w:customStyle="1" w:styleId="19ColofonTekst">
    <w:name w:val="19_Colofon Tekst"/>
    <w:basedOn w:val="10Disclaimer"/>
    <w:qFormat/>
    <w:rsid w:val="009A48F8"/>
    <w:pPr>
      <w:spacing w:line="200" w:lineRule="exact"/>
    </w:pPr>
    <w:rPr>
      <w:color w:val="000000" w:themeColor="text1"/>
    </w:rPr>
  </w:style>
  <w:style w:type="paragraph" w:customStyle="1" w:styleId="15Paginanummer">
    <w:name w:val="1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next w:val="05Rapporttekst"/>
    <w:qFormat/>
    <w:rsid w:val="00A53A7C"/>
    <w:pPr>
      <w:numPr>
        <w:numId w:val="10"/>
      </w:numPr>
      <w:tabs>
        <w:tab w:val="clear" w:pos="284"/>
      </w:tabs>
      <w:ind w:left="851"/>
    </w:pPr>
    <w:rPr>
      <w:sz w:val="18"/>
    </w:rPr>
  </w:style>
  <w:style w:type="paragraph" w:customStyle="1" w:styleId="09NummeringN2">
    <w:name w:val="09_Nummering N2"/>
    <w:basedOn w:val="05Rapporttekst"/>
    <w:next w:val="05Rapporttekst"/>
    <w:qFormat/>
    <w:rsid w:val="00A53A7C"/>
    <w:pPr>
      <w:numPr>
        <w:numId w:val="12"/>
      </w:numPr>
      <w:tabs>
        <w:tab w:val="left" w:pos="284"/>
      </w:tabs>
      <w:ind w:left="1135" w:hanging="284"/>
    </w:pPr>
  </w:style>
  <w:style w:type="paragraph" w:customStyle="1" w:styleId="07OpsommingN2Streep">
    <w:name w:val="07_Opsomming N2 Streep"/>
    <w:basedOn w:val="06OpsommingN1Bullet"/>
    <w:next w:val="05Rapporttekst"/>
    <w:qFormat/>
    <w:rsid w:val="00F31EB4"/>
    <w:pPr>
      <w:numPr>
        <w:numId w:val="9"/>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05Inleiding">
    <w:name w:val="05_Inleiding"/>
    <w:basedOn w:val="05Rapporttekst"/>
    <w:next w:val="05Rapporttekst"/>
    <w:qFormat/>
    <w:rsid w:val="00E733A6"/>
    <w:rPr>
      <w:b/>
      <w:sz w:val="22"/>
    </w:rPr>
  </w:style>
  <w:style w:type="table" w:customStyle="1" w:styleId="Tabelrasterlicht1">
    <w:name w:val="Tabelraster licht1"/>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styleId="Geenafstand">
    <w:name w:val="No Spacing"/>
    <w:link w:val="GeenafstandChar"/>
    <w:uiPriority w:val="1"/>
    <w:qFormat/>
    <w:rsid w:val="00945CDC"/>
    <w:rPr>
      <w:rFonts w:eastAsiaTheme="minorEastAsia"/>
      <w:sz w:val="22"/>
      <w:szCs w:val="22"/>
      <w:lang w:val="nl-NL" w:eastAsia="nl-NL"/>
    </w:rPr>
  </w:style>
  <w:style w:type="character" w:customStyle="1" w:styleId="GeenafstandChar">
    <w:name w:val="Geen afstand Char"/>
    <w:basedOn w:val="Standaardalinea-lettertype"/>
    <w:link w:val="Geenafstand"/>
    <w:uiPriority w:val="1"/>
    <w:rsid w:val="00945CDC"/>
    <w:rPr>
      <w:rFonts w:eastAsiaTheme="minorEastAsia"/>
      <w:sz w:val="22"/>
      <w:szCs w:val="22"/>
      <w:lang w:val="nl-NL" w:eastAsia="nl-NL"/>
    </w:rPr>
  </w:style>
  <w:style w:type="paragraph" w:styleId="Plattetekst">
    <w:name w:val="Body Text"/>
    <w:basedOn w:val="Standaard"/>
    <w:link w:val="PlattetekstChar"/>
    <w:autoRedefine/>
    <w:qFormat/>
    <w:rsid w:val="00945CDC"/>
    <w:pPr>
      <w:tabs>
        <w:tab w:val="left" w:pos="284"/>
      </w:tabs>
      <w:spacing w:line="280" w:lineRule="exact"/>
    </w:pPr>
    <w:rPr>
      <w:rFonts w:ascii="Arial" w:eastAsia="MS Mincho" w:hAnsi="Arial" w:cs="Arial"/>
      <w:szCs w:val="20"/>
      <w:lang w:eastAsia="nl-NL"/>
    </w:rPr>
  </w:style>
  <w:style w:type="character" w:customStyle="1" w:styleId="PlattetekstChar">
    <w:name w:val="Platte tekst Char"/>
    <w:basedOn w:val="Standaardalinea-lettertype"/>
    <w:link w:val="Plattetekst"/>
    <w:rsid w:val="00945CDC"/>
    <w:rPr>
      <w:rFonts w:ascii="Arial" w:eastAsia="MS Mincho" w:hAnsi="Arial" w:cs="Arial"/>
      <w:sz w:val="20"/>
      <w:szCs w:val="20"/>
      <w:lang w:val="nl-NL" w:eastAsia="nl-NL"/>
    </w:rPr>
  </w:style>
  <w:style w:type="paragraph" w:styleId="Tekstzonderopmaak">
    <w:name w:val="Plain Text"/>
    <w:basedOn w:val="Standaard"/>
    <w:link w:val="TekstzonderopmaakChar"/>
    <w:uiPriority w:val="99"/>
    <w:unhideWhenUsed/>
    <w:rsid w:val="00945CDC"/>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945CDC"/>
    <w:rPr>
      <w:rFonts w:ascii="Consolas" w:hAnsi="Consolas" w:cs="Consolas"/>
      <w:sz w:val="21"/>
      <w:szCs w:val="21"/>
      <w:lang w:val="nl-NL"/>
    </w:rPr>
  </w:style>
  <w:style w:type="character" w:styleId="Verwijzingopmerking">
    <w:name w:val="annotation reference"/>
    <w:basedOn w:val="Standaardalinea-lettertype"/>
    <w:uiPriority w:val="99"/>
    <w:semiHidden/>
    <w:unhideWhenUsed/>
    <w:rsid w:val="00CE72F9"/>
    <w:rPr>
      <w:sz w:val="16"/>
      <w:szCs w:val="16"/>
    </w:rPr>
  </w:style>
  <w:style w:type="paragraph" w:styleId="Tekstopmerking">
    <w:name w:val="annotation text"/>
    <w:basedOn w:val="Standaard"/>
    <w:link w:val="TekstopmerkingChar"/>
    <w:uiPriority w:val="99"/>
    <w:semiHidden/>
    <w:unhideWhenUsed/>
    <w:rsid w:val="00CE72F9"/>
    <w:pPr>
      <w:spacing w:line="240" w:lineRule="auto"/>
    </w:pPr>
    <w:rPr>
      <w:szCs w:val="20"/>
    </w:rPr>
  </w:style>
  <w:style w:type="character" w:customStyle="1" w:styleId="TekstopmerkingChar">
    <w:name w:val="Tekst opmerking Char"/>
    <w:basedOn w:val="Standaardalinea-lettertype"/>
    <w:link w:val="Tekstopmerking"/>
    <w:uiPriority w:val="99"/>
    <w:semiHidden/>
    <w:rsid w:val="00CE72F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E72F9"/>
    <w:rPr>
      <w:b/>
      <w:bCs/>
    </w:rPr>
  </w:style>
  <w:style w:type="character" w:customStyle="1" w:styleId="OnderwerpvanopmerkingChar">
    <w:name w:val="Onderwerp van opmerking Char"/>
    <w:basedOn w:val="TekstopmerkingChar"/>
    <w:link w:val="Onderwerpvanopmerking"/>
    <w:uiPriority w:val="99"/>
    <w:semiHidden/>
    <w:rsid w:val="00CE72F9"/>
    <w:rPr>
      <w:b/>
      <w:bCs/>
      <w:sz w:val="20"/>
      <w:szCs w:val="20"/>
      <w:lang w:val="nl-NL"/>
    </w:rPr>
  </w:style>
  <w:style w:type="paragraph" w:styleId="Ballontekst">
    <w:name w:val="Balloon Text"/>
    <w:basedOn w:val="Standaard"/>
    <w:link w:val="BallontekstChar"/>
    <w:uiPriority w:val="99"/>
    <w:semiHidden/>
    <w:unhideWhenUsed/>
    <w:rsid w:val="00CE72F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72F9"/>
    <w:rPr>
      <w:rFonts w:ascii="Segoe UI" w:hAnsi="Segoe UI" w:cs="Segoe UI"/>
      <w:sz w:val="18"/>
      <w:szCs w:val="18"/>
      <w:lang w:val="nl-NL"/>
    </w:rPr>
  </w:style>
  <w:style w:type="paragraph" w:customStyle="1" w:styleId="Default">
    <w:name w:val="Default"/>
    <w:rsid w:val="00FC7481"/>
    <w:pPr>
      <w:autoSpaceDE w:val="0"/>
      <w:autoSpaceDN w:val="0"/>
      <w:adjustRightInd w:val="0"/>
    </w:pPr>
    <w:rPr>
      <w:rFonts w:ascii="Corbel" w:hAnsi="Corbel" w:cs="Corbel"/>
      <w:color w:val="000000"/>
      <w:lang w:val="nl-NL"/>
    </w:rPr>
  </w:style>
  <w:style w:type="character" w:customStyle="1" w:styleId="Kop6Char">
    <w:name w:val="Kop 6 Char"/>
    <w:basedOn w:val="Standaardalinea-lettertype"/>
    <w:link w:val="Kop6"/>
    <w:uiPriority w:val="9"/>
    <w:rsid w:val="00165BBE"/>
    <w:rPr>
      <w:rFonts w:cs="Arial"/>
      <w:b/>
      <w:sz w:val="20"/>
      <w:szCs w:val="20"/>
      <w:lang w:val="nl-NL"/>
    </w:rPr>
  </w:style>
  <w:style w:type="paragraph" w:styleId="Bloktekst">
    <w:name w:val="Block Text"/>
    <w:basedOn w:val="Standaard"/>
    <w:uiPriority w:val="99"/>
    <w:unhideWhenUsed/>
    <w:rsid w:val="00165BBE"/>
    <w:pPr>
      <w:spacing w:line="276" w:lineRule="auto"/>
      <w:ind w:left="1560" w:right="170" w:hanging="142"/>
      <w:jc w:val="both"/>
    </w:pPr>
    <w:rPr>
      <w:rFonts w:cs="Corbel-Italic"/>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BB80F8-0CE3-4C54-9C86-30676D74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3187</Words>
  <Characters>17531</Characters>
  <Application>Microsoft Office Word</Application>
  <DocSecurity>4</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Company>Zorgverzekeraars Nederland</Company>
  <LinksUpToDate>false</LinksUpToDate>
  <CharactersWithSpaces>20677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creator>Zorgverzekeraars Nederland</dc:creator>
  <dc:description>ZN Rapport - versie 1b - september 2017_x000d_
Ontwerp: Things to make and do_x000d_
Template: Ton Persoon</dc:description>
  <cp:lastModifiedBy>Peters - Schoenmakers, W.C.J. (Willemijn)</cp:lastModifiedBy>
  <cp:revision>2</cp:revision>
  <cp:lastPrinted>2017-11-08T12:40:00Z</cp:lastPrinted>
  <dcterms:created xsi:type="dcterms:W3CDTF">2018-11-25T18:54:00Z</dcterms:created>
  <dcterms:modified xsi:type="dcterms:W3CDTF">2018-11-25T18:54:00Z</dcterms:modified>
</cp:coreProperties>
</file>